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81" w:rsidRPr="00FB2FD8" w:rsidRDefault="00CB3C81" w:rsidP="00CB3C81">
      <w:pPr>
        <w:tabs>
          <w:tab w:val="center" w:pos="4513"/>
        </w:tabs>
        <w:rPr>
          <w:rFonts w:ascii="Arial" w:hAnsi="Arial" w:cs="Arial"/>
          <w:b/>
          <w:color w:val="C00000"/>
          <w:sz w:val="36"/>
          <w:szCs w:val="36"/>
        </w:rPr>
      </w:pPr>
      <w:r w:rsidRPr="002273C0">
        <w:rPr>
          <w:rFonts w:ascii="Arial" w:hAnsi="Arial" w:cs="Arial"/>
          <w:b/>
          <w:sz w:val="22"/>
          <w:szCs w:val="22"/>
        </w:rPr>
        <w:tab/>
      </w:r>
      <w:r w:rsidR="00AC56EE" w:rsidRPr="00FB2FD8">
        <w:rPr>
          <w:rFonts w:ascii="Arial" w:hAnsi="Arial" w:cs="Arial"/>
          <w:b/>
          <w:color w:val="C00000"/>
          <w:sz w:val="36"/>
          <w:szCs w:val="36"/>
        </w:rPr>
        <w:t>Dotatiefonds voor Boek en L</w:t>
      </w:r>
      <w:r w:rsidRPr="00FB2FD8">
        <w:rPr>
          <w:rFonts w:ascii="Arial" w:hAnsi="Arial" w:cs="Arial"/>
          <w:b/>
          <w:color w:val="C00000"/>
          <w:sz w:val="36"/>
          <w:szCs w:val="36"/>
        </w:rPr>
        <w:t>etteren</w:t>
      </w:r>
      <w:r w:rsidR="00435955" w:rsidRPr="00FB2FD8">
        <w:rPr>
          <w:rFonts w:ascii="Arial" w:hAnsi="Arial" w:cs="Arial"/>
          <w:b/>
          <w:color w:val="C00000"/>
          <w:sz w:val="36"/>
          <w:szCs w:val="36"/>
        </w:rPr>
        <w:fldChar w:fldCharType="begin"/>
      </w:r>
      <w:r w:rsidRPr="00FB2FD8">
        <w:rPr>
          <w:rFonts w:ascii="Arial" w:hAnsi="Arial" w:cs="Arial"/>
          <w:b/>
          <w:color w:val="C00000"/>
          <w:sz w:val="36"/>
          <w:szCs w:val="36"/>
        </w:rPr>
        <w:instrText xml:space="preserve">PRIVATE </w:instrText>
      </w:r>
      <w:r w:rsidR="00435955" w:rsidRPr="00FB2FD8">
        <w:rPr>
          <w:rFonts w:ascii="Arial" w:hAnsi="Arial" w:cs="Arial"/>
          <w:b/>
          <w:color w:val="C00000"/>
          <w:sz w:val="36"/>
          <w:szCs w:val="36"/>
        </w:rPr>
        <w:fldChar w:fldCharType="end"/>
      </w:r>
    </w:p>
    <w:p w:rsidR="00CB3C81" w:rsidRPr="00FB2FD8" w:rsidRDefault="00CB3C81" w:rsidP="00CB3C81">
      <w:pPr>
        <w:tabs>
          <w:tab w:val="center" w:pos="4513"/>
        </w:tabs>
        <w:rPr>
          <w:rFonts w:ascii="Arial" w:hAnsi="Arial" w:cs="Arial"/>
          <w:b/>
          <w:color w:val="C00000"/>
          <w:sz w:val="22"/>
          <w:szCs w:val="22"/>
        </w:rPr>
      </w:pPr>
      <w:r w:rsidRPr="00FB2FD8">
        <w:rPr>
          <w:rFonts w:ascii="Arial" w:hAnsi="Arial" w:cs="Arial"/>
          <w:b/>
          <w:color w:val="C00000"/>
          <w:sz w:val="22"/>
          <w:szCs w:val="22"/>
        </w:rPr>
        <w:tab/>
        <w:t>Hendrik Conscienceplein 4, 2000 Antwerpen</w:t>
      </w:r>
    </w:p>
    <w:p w:rsidR="00CB3C81" w:rsidRPr="00FB2FD8" w:rsidRDefault="00A77400" w:rsidP="00CB3C81">
      <w:pPr>
        <w:tabs>
          <w:tab w:val="center" w:pos="4513"/>
        </w:tabs>
        <w:jc w:val="center"/>
        <w:rPr>
          <w:rFonts w:ascii="Arial" w:hAnsi="Arial" w:cs="Arial"/>
          <w:color w:val="C00000"/>
          <w:sz w:val="22"/>
          <w:szCs w:val="22"/>
        </w:rPr>
      </w:pPr>
      <w:r w:rsidRPr="00FB2FD8">
        <w:rPr>
          <w:rFonts w:ascii="Arial" w:hAnsi="Arial" w:cs="Arial"/>
          <w:b/>
          <w:color w:val="C00000"/>
          <w:sz w:val="22"/>
          <w:szCs w:val="22"/>
        </w:rPr>
        <w:t>Tel 03/338.87.3</w:t>
      </w:r>
      <w:r w:rsidR="002C24BF" w:rsidRPr="00FB2FD8">
        <w:rPr>
          <w:rFonts w:ascii="Arial" w:hAnsi="Arial" w:cs="Arial"/>
          <w:b/>
          <w:color w:val="C00000"/>
          <w:sz w:val="22"/>
          <w:szCs w:val="22"/>
        </w:rPr>
        <w:t>0</w:t>
      </w:r>
      <w:r w:rsidR="00F135E4" w:rsidRPr="00FB2FD8">
        <w:rPr>
          <w:rFonts w:ascii="Arial" w:hAnsi="Arial" w:cs="Arial"/>
          <w:b/>
          <w:color w:val="C00000"/>
          <w:sz w:val="22"/>
          <w:szCs w:val="22"/>
        </w:rPr>
        <w:t xml:space="preserve"> </w:t>
      </w:r>
    </w:p>
    <w:p w:rsidR="00130564" w:rsidRPr="007B3008" w:rsidRDefault="00130564" w:rsidP="00961571">
      <w:pPr>
        <w:tabs>
          <w:tab w:val="left" w:pos="-1440"/>
          <w:tab w:val="left" w:pos="-720"/>
        </w:tabs>
        <w:rPr>
          <w:rFonts w:ascii="Arial" w:hAnsi="Arial" w:cs="Arial"/>
          <w:lang w:val="nl-NL"/>
        </w:rPr>
      </w:pPr>
    </w:p>
    <w:p w:rsidR="00740FFB" w:rsidRPr="007B3008" w:rsidRDefault="00740FFB" w:rsidP="00961571">
      <w:pPr>
        <w:tabs>
          <w:tab w:val="left" w:pos="-1440"/>
          <w:tab w:val="left" w:pos="-720"/>
        </w:tabs>
        <w:rPr>
          <w:rFonts w:ascii="Arial" w:hAnsi="Arial" w:cs="Arial"/>
          <w:lang w:val="nl-NL"/>
        </w:rPr>
      </w:pPr>
    </w:p>
    <w:p w:rsidR="00740FFB" w:rsidRPr="00663DF6" w:rsidRDefault="00961571" w:rsidP="00663DF6">
      <w:pPr>
        <w:tabs>
          <w:tab w:val="left" w:pos="-1440"/>
          <w:tab w:val="left" w:pos="-720"/>
        </w:tabs>
        <w:jc w:val="center"/>
        <w:rPr>
          <w:rFonts w:ascii="Arial" w:hAnsi="Arial" w:cs="Arial"/>
          <w:b/>
          <w:sz w:val="22"/>
          <w:szCs w:val="22"/>
          <w:lang w:val="nl-NL"/>
        </w:rPr>
      </w:pPr>
      <w:r w:rsidRPr="006730AC">
        <w:rPr>
          <w:rFonts w:ascii="Arial" w:hAnsi="Arial" w:cs="Arial"/>
          <w:b/>
          <w:sz w:val="22"/>
          <w:szCs w:val="22"/>
          <w:lang w:val="nl-NL"/>
        </w:rPr>
        <w:t xml:space="preserve">Verslag over het werkingsjaar </w:t>
      </w:r>
      <w:r w:rsidR="00BE551F">
        <w:rPr>
          <w:rFonts w:ascii="Arial" w:hAnsi="Arial" w:cs="Arial"/>
          <w:b/>
          <w:sz w:val="22"/>
          <w:szCs w:val="22"/>
          <w:lang w:val="nl-NL"/>
        </w:rPr>
        <w:t>2021</w:t>
      </w:r>
    </w:p>
    <w:p w:rsidR="00AD19BB" w:rsidRPr="00811532" w:rsidRDefault="00AD19BB" w:rsidP="00961571">
      <w:pPr>
        <w:tabs>
          <w:tab w:val="left" w:pos="-1440"/>
          <w:tab w:val="left" w:pos="-720"/>
        </w:tabs>
        <w:rPr>
          <w:rFonts w:ascii="Arial" w:hAnsi="Arial" w:cs="Arial"/>
          <w:sz w:val="18"/>
          <w:szCs w:val="18"/>
          <w:lang w:val="nl-NL"/>
        </w:rPr>
      </w:pPr>
    </w:p>
    <w:p w:rsidR="00846844" w:rsidRPr="00BE551F" w:rsidRDefault="00961571" w:rsidP="00BD56E3">
      <w:pPr>
        <w:tabs>
          <w:tab w:val="left" w:pos="-1440"/>
          <w:tab w:val="left" w:pos="-720"/>
        </w:tabs>
        <w:jc w:val="both"/>
        <w:rPr>
          <w:rFonts w:ascii="Arial" w:hAnsi="Arial" w:cs="Arial"/>
          <w:color w:val="FF0000"/>
          <w:lang w:val="nl-NL"/>
        </w:rPr>
      </w:pPr>
      <w:r w:rsidRPr="00233AB7">
        <w:rPr>
          <w:rFonts w:ascii="Arial" w:hAnsi="Arial" w:cs="Arial"/>
          <w:color w:val="000000" w:themeColor="text1"/>
          <w:lang w:val="nl-NL"/>
        </w:rPr>
        <w:t xml:space="preserve">De </w:t>
      </w:r>
      <w:r w:rsidR="00DA25A5" w:rsidRPr="00233AB7">
        <w:rPr>
          <w:rFonts w:ascii="Arial" w:hAnsi="Arial" w:cs="Arial"/>
          <w:color w:val="000000" w:themeColor="text1"/>
          <w:lang w:val="nl-NL"/>
        </w:rPr>
        <w:t xml:space="preserve">secretaris heeft de eer aan de </w:t>
      </w:r>
      <w:r w:rsidR="00D7359D" w:rsidRPr="00233AB7">
        <w:rPr>
          <w:rFonts w:ascii="Arial" w:hAnsi="Arial" w:cs="Arial"/>
          <w:color w:val="000000" w:themeColor="text1"/>
          <w:lang w:val="nl-NL"/>
        </w:rPr>
        <w:t>leden van de Algemene V</w:t>
      </w:r>
      <w:r w:rsidRPr="00233AB7">
        <w:rPr>
          <w:rFonts w:ascii="Arial" w:hAnsi="Arial" w:cs="Arial"/>
          <w:color w:val="000000" w:themeColor="text1"/>
          <w:lang w:val="nl-NL"/>
        </w:rPr>
        <w:t xml:space="preserve">ergadering verslag uit te brengen over de werking van de vereniging tijdens het jaar </w:t>
      </w:r>
      <w:r w:rsidR="00233AB7" w:rsidRPr="00233AB7">
        <w:rPr>
          <w:rFonts w:ascii="Arial" w:hAnsi="Arial" w:cs="Arial"/>
          <w:color w:val="000000" w:themeColor="text1"/>
          <w:lang w:val="nl-NL"/>
        </w:rPr>
        <w:t>2021</w:t>
      </w:r>
      <w:r w:rsidRPr="00233AB7">
        <w:rPr>
          <w:rFonts w:ascii="Arial" w:hAnsi="Arial" w:cs="Arial"/>
          <w:color w:val="000000" w:themeColor="text1"/>
          <w:lang w:val="nl-NL"/>
        </w:rPr>
        <w:t xml:space="preserve">. </w:t>
      </w:r>
      <w:r w:rsidR="00233AB7">
        <w:rPr>
          <w:rFonts w:ascii="Arial" w:hAnsi="Arial" w:cs="Arial"/>
          <w:color w:val="000000" w:themeColor="text1"/>
          <w:lang w:val="nl-NL"/>
        </w:rPr>
        <w:t xml:space="preserve"> Ook </w:t>
      </w:r>
      <w:r w:rsidR="003C2FA4">
        <w:rPr>
          <w:rFonts w:ascii="Arial" w:hAnsi="Arial" w:cs="Arial"/>
          <w:color w:val="000000" w:themeColor="text1"/>
          <w:lang w:val="nl-NL"/>
        </w:rPr>
        <w:t>in 2021</w:t>
      </w:r>
      <w:r w:rsidR="00233AB7">
        <w:rPr>
          <w:rFonts w:ascii="Arial" w:hAnsi="Arial" w:cs="Arial"/>
          <w:color w:val="000000" w:themeColor="text1"/>
          <w:lang w:val="nl-NL"/>
        </w:rPr>
        <w:t xml:space="preserve"> heeft de </w:t>
      </w:r>
      <w:r w:rsidR="0094228A" w:rsidRPr="00233AB7">
        <w:rPr>
          <w:rFonts w:ascii="Arial" w:hAnsi="Arial" w:cs="Arial"/>
          <w:color w:val="000000" w:themeColor="text1"/>
          <w:lang w:val="nl-NL"/>
        </w:rPr>
        <w:t>wereldwijde COVID-19 pandemie met de daarbij</w:t>
      </w:r>
      <w:r w:rsidR="00F1529B" w:rsidRPr="00233AB7">
        <w:rPr>
          <w:rFonts w:ascii="Arial" w:hAnsi="Arial" w:cs="Arial"/>
          <w:color w:val="000000" w:themeColor="text1"/>
          <w:lang w:val="nl-NL"/>
        </w:rPr>
        <w:t xml:space="preserve"> </w:t>
      </w:r>
      <w:r w:rsidR="0094228A" w:rsidRPr="00233AB7">
        <w:rPr>
          <w:rFonts w:ascii="Arial" w:hAnsi="Arial" w:cs="Arial"/>
          <w:color w:val="000000" w:themeColor="text1"/>
          <w:lang w:val="nl-NL"/>
        </w:rPr>
        <w:t xml:space="preserve">horende </w:t>
      </w:r>
      <w:r w:rsidR="00233AB7">
        <w:rPr>
          <w:rFonts w:ascii="Arial" w:hAnsi="Arial" w:cs="Arial"/>
          <w:color w:val="000000" w:themeColor="text1"/>
          <w:lang w:val="nl-NL"/>
        </w:rPr>
        <w:t>geldende veiligheidsmaatregelen e</w:t>
      </w:r>
      <w:r w:rsidR="0094228A" w:rsidRPr="00233AB7">
        <w:rPr>
          <w:rFonts w:ascii="Arial" w:hAnsi="Arial" w:cs="Arial"/>
          <w:color w:val="000000" w:themeColor="text1"/>
          <w:lang w:val="nl-NL"/>
        </w:rPr>
        <w:t xml:space="preserve">en grote impact gehad op de </w:t>
      </w:r>
      <w:r w:rsidR="00233AB7">
        <w:rPr>
          <w:rFonts w:ascii="Arial" w:hAnsi="Arial" w:cs="Arial"/>
          <w:color w:val="000000" w:themeColor="text1"/>
          <w:lang w:val="nl-NL"/>
        </w:rPr>
        <w:t xml:space="preserve">activiteiten </w:t>
      </w:r>
      <w:r w:rsidR="003C2FA4">
        <w:rPr>
          <w:rFonts w:ascii="Arial" w:hAnsi="Arial" w:cs="Arial"/>
          <w:color w:val="000000" w:themeColor="text1"/>
          <w:lang w:val="nl-NL"/>
        </w:rPr>
        <w:t xml:space="preserve">van de </w:t>
      </w:r>
      <w:r w:rsidR="0094228A" w:rsidRPr="00233AB7">
        <w:rPr>
          <w:rFonts w:ascii="Arial" w:hAnsi="Arial" w:cs="Arial"/>
          <w:color w:val="000000" w:themeColor="text1"/>
          <w:lang w:val="nl-NL"/>
        </w:rPr>
        <w:t xml:space="preserve">werking van het </w:t>
      </w:r>
      <w:r w:rsidR="00846844" w:rsidRPr="00233AB7">
        <w:rPr>
          <w:rFonts w:ascii="Arial" w:hAnsi="Arial" w:cs="Arial"/>
          <w:color w:val="000000" w:themeColor="text1"/>
          <w:lang w:val="nl-NL"/>
        </w:rPr>
        <w:t xml:space="preserve">Dotatiefonds </w:t>
      </w:r>
    </w:p>
    <w:p w:rsidR="00961571" w:rsidRPr="00BE551F" w:rsidRDefault="00961571" w:rsidP="00961571">
      <w:pPr>
        <w:tabs>
          <w:tab w:val="left" w:pos="-1440"/>
          <w:tab w:val="left" w:pos="-720"/>
        </w:tabs>
        <w:rPr>
          <w:rFonts w:ascii="Arial" w:hAnsi="Arial" w:cs="Arial"/>
          <w:color w:val="FF0000"/>
          <w:lang w:val="nl-NL"/>
        </w:rPr>
      </w:pPr>
    </w:p>
    <w:p w:rsidR="00B47D67" w:rsidRPr="003C2FA4" w:rsidRDefault="00B47D67" w:rsidP="0032082F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left" w:pos="0"/>
        </w:tabs>
        <w:ind w:left="709" w:hanging="425"/>
        <w:rPr>
          <w:rFonts w:ascii="Arial" w:hAnsi="Arial" w:cs="Arial"/>
          <w:b/>
          <w:color w:val="000000" w:themeColor="text1"/>
          <w:lang w:val="nl-NL"/>
        </w:rPr>
      </w:pPr>
      <w:r w:rsidRPr="003C2FA4">
        <w:rPr>
          <w:rFonts w:ascii="Arial" w:hAnsi="Arial" w:cs="Arial"/>
          <w:b/>
          <w:color w:val="000000" w:themeColor="text1"/>
          <w:lang w:val="nl-NL"/>
        </w:rPr>
        <w:t>Ledenoverzicht</w:t>
      </w:r>
    </w:p>
    <w:p w:rsidR="00CB7B3E" w:rsidRPr="00BE551F" w:rsidRDefault="00CB7B3E" w:rsidP="00B47D67">
      <w:pPr>
        <w:pStyle w:val="Lijstalinea"/>
        <w:tabs>
          <w:tab w:val="left" w:pos="-1440"/>
          <w:tab w:val="left" w:pos="-720"/>
          <w:tab w:val="left" w:pos="0"/>
        </w:tabs>
        <w:ind w:left="709"/>
        <w:rPr>
          <w:rFonts w:ascii="Arial" w:hAnsi="Arial" w:cs="Arial"/>
          <w:color w:val="FF0000"/>
          <w:lang w:val="nl-NL"/>
        </w:rPr>
      </w:pPr>
    </w:p>
    <w:p w:rsidR="00AC2985" w:rsidRPr="003C2FA4" w:rsidRDefault="00961571" w:rsidP="00B47D67">
      <w:pPr>
        <w:pStyle w:val="Lijstalinea"/>
        <w:tabs>
          <w:tab w:val="left" w:pos="-1440"/>
          <w:tab w:val="left" w:pos="-720"/>
          <w:tab w:val="left" w:pos="0"/>
        </w:tabs>
        <w:ind w:left="709"/>
        <w:rPr>
          <w:rFonts w:ascii="Arial" w:hAnsi="Arial" w:cs="Arial"/>
          <w:color w:val="000000" w:themeColor="text1"/>
          <w:lang w:val="nl-NL"/>
        </w:rPr>
      </w:pPr>
      <w:r w:rsidRPr="003C2FA4">
        <w:rPr>
          <w:rFonts w:ascii="Arial" w:hAnsi="Arial" w:cs="Arial"/>
          <w:color w:val="000000" w:themeColor="text1"/>
          <w:lang w:val="nl-NL"/>
        </w:rPr>
        <w:t xml:space="preserve">Het ledenaantal van de vereniging </w:t>
      </w:r>
      <w:r w:rsidR="00711D81" w:rsidRPr="003C2FA4">
        <w:rPr>
          <w:rFonts w:ascii="Arial" w:hAnsi="Arial" w:cs="Arial"/>
          <w:color w:val="000000" w:themeColor="text1"/>
          <w:lang w:val="nl-NL"/>
        </w:rPr>
        <w:t xml:space="preserve">in </w:t>
      </w:r>
      <w:r w:rsidR="003C2FA4">
        <w:rPr>
          <w:rFonts w:ascii="Arial" w:hAnsi="Arial" w:cs="Arial"/>
          <w:color w:val="000000" w:themeColor="text1"/>
          <w:lang w:val="nl-NL"/>
        </w:rPr>
        <w:t>2021</w:t>
      </w:r>
      <w:r w:rsidR="006730AC" w:rsidRPr="003C2FA4">
        <w:rPr>
          <w:rFonts w:ascii="Arial" w:hAnsi="Arial" w:cs="Arial"/>
          <w:color w:val="000000" w:themeColor="text1"/>
          <w:lang w:val="nl-NL"/>
        </w:rPr>
        <w:t xml:space="preserve"> is </w:t>
      </w:r>
      <w:r w:rsidRPr="003C2FA4">
        <w:rPr>
          <w:rFonts w:ascii="Arial" w:hAnsi="Arial" w:cs="Arial"/>
          <w:color w:val="000000" w:themeColor="text1"/>
          <w:lang w:val="nl-NL"/>
        </w:rPr>
        <w:t>verdeeld als volgt</w:t>
      </w:r>
    </w:p>
    <w:p w:rsidR="003C2FA4" w:rsidRPr="003C2FA4" w:rsidRDefault="003C2FA4" w:rsidP="003C2FA4">
      <w:pPr>
        <w:pStyle w:val="Lijstalinea"/>
        <w:widowControl/>
        <w:numPr>
          <w:ilvl w:val="0"/>
          <w:numId w:val="12"/>
        </w:numPr>
        <w:ind w:left="1134"/>
        <w:rPr>
          <w:rFonts w:ascii="Arial" w:hAnsi="Arial" w:cs="Arial"/>
          <w:color w:val="000000" w:themeColor="text1"/>
          <w:lang w:val="nl-NL"/>
        </w:rPr>
      </w:pPr>
      <w:r w:rsidRPr="003C2FA4">
        <w:rPr>
          <w:rFonts w:ascii="Arial" w:hAnsi="Arial" w:cs="Arial"/>
          <w:color w:val="000000" w:themeColor="text1"/>
          <w:lang w:val="nl-NL"/>
        </w:rPr>
        <w:t>Leden van rechtswege: 3</w:t>
      </w:r>
    </w:p>
    <w:p w:rsidR="003C2FA4" w:rsidRPr="003C2FA4" w:rsidRDefault="003C2FA4" w:rsidP="003C2FA4">
      <w:pPr>
        <w:pStyle w:val="Lijstalinea"/>
        <w:widowControl/>
        <w:numPr>
          <w:ilvl w:val="0"/>
          <w:numId w:val="12"/>
        </w:numPr>
        <w:ind w:left="1134"/>
        <w:rPr>
          <w:rFonts w:ascii="Arial" w:hAnsi="Arial" w:cs="Arial"/>
          <w:color w:val="000000" w:themeColor="text1"/>
          <w:lang w:val="nl-NL"/>
        </w:rPr>
      </w:pPr>
      <w:r w:rsidRPr="003C2FA4">
        <w:rPr>
          <w:rFonts w:ascii="Arial" w:hAnsi="Arial" w:cs="Arial"/>
          <w:color w:val="000000" w:themeColor="text1"/>
          <w:lang w:val="nl-NL"/>
        </w:rPr>
        <w:t>Aangesloten leden met betaald individueel lidmaatschap : 120</w:t>
      </w:r>
    </w:p>
    <w:p w:rsidR="003C2FA4" w:rsidRPr="003C2FA4" w:rsidRDefault="003C2FA4" w:rsidP="003C2FA4">
      <w:pPr>
        <w:pStyle w:val="Lijstalinea"/>
        <w:widowControl/>
        <w:numPr>
          <w:ilvl w:val="0"/>
          <w:numId w:val="12"/>
        </w:numPr>
        <w:ind w:left="1134"/>
        <w:rPr>
          <w:rFonts w:ascii="Arial" w:hAnsi="Arial" w:cs="Arial"/>
          <w:color w:val="000000" w:themeColor="text1"/>
          <w:lang w:val="nl-NL"/>
        </w:rPr>
      </w:pPr>
      <w:r w:rsidRPr="003C2FA4">
        <w:rPr>
          <w:rFonts w:ascii="Arial" w:hAnsi="Arial" w:cs="Arial"/>
          <w:color w:val="000000" w:themeColor="text1"/>
          <w:lang w:val="nl-NL"/>
        </w:rPr>
        <w:t>Aangesloten leden met een betaald duo-lidmaatschap : 58</w:t>
      </w:r>
    </w:p>
    <w:p w:rsidR="001B10F2" w:rsidRPr="00BE551F" w:rsidRDefault="001B10F2" w:rsidP="0032082F">
      <w:pPr>
        <w:tabs>
          <w:tab w:val="left" w:pos="-1440"/>
          <w:tab w:val="left" w:pos="-720"/>
        </w:tabs>
        <w:ind w:left="709" w:hanging="425"/>
        <w:rPr>
          <w:rFonts w:ascii="Arial" w:hAnsi="Arial" w:cs="Arial"/>
          <w:color w:val="FF0000"/>
          <w:lang w:val="nl-NL"/>
        </w:rPr>
      </w:pPr>
    </w:p>
    <w:p w:rsidR="00961571" w:rsidRPr="00BE551F" w:rsidRDefault="00663DF6" w:rsidP="0032082F">
      <w:pPr>
        <w:tabs>
          <w:tab w:val="left" w:pos="-1440"/>
          <w:tab w:val="left" w:pos="-720"/>
        </w:tabs>
        <w:ind w:left="709" w:hanging="425"/>
        <w:rPr>
          <w:rFonts w:ascii="Arial" w:hAnsi="Arial" w:cs="Arial"/>
          <w:color w:val="FF0000"/>
          <w:lang w:val="nl-NL"/>
        </w:rPr>
      </w:pPr>
      <w:r w:rsidRPr="00BE551F">
        <w:rPr>
          <w:rFonts w:ascii="Arial" w:hAnsi="Arial" w:cs="Arial"/>
          <w:color w:val="FF0000"/>
          <w:lang w:val="nl-NL"/>
        </w:rPr>
        <w:tab/>
      </w:r>
    </w:p>
    <w:p w:rsidR="00B47D67" w:rsidRPr="006C779B" w:rsidRDefault="00CF426C" w:rsidP="00881EB3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left" w:pos="0"/>
        </w:tabs>
        <w:ind w:left="709" w:hanging="425"/>
        <w:rPr>
          <w:rFonts w:ascii="Arial" w:hAnsi="Arial" w:cs="Arial"/>
          <w:b/>
          <w:color w:val="000000" w:themeColor="text1"/>
          <w:lang w:val="nl-NL"/>
        </w:rPr>
      </w:pPr>
      <w:r w:rsidRPr="006C779B">
        <w:rPr>
          <w:rFonts w:ascii="Arial" w:hAnsi="Arial" w:cs="Arial"/>
          <w:b/>
          <w:color w:val="000000" w:themeColor="text1"/>
          <w:lang w:val="nl-NL"/>
        </w:rPr>
        <w:t>Giften</w:t>
      </w:r>
    </w:p>
    <w:p w:rsidR="006A0134" w:rsidRPr="007D72B7" w:rsidRDefault="006A0134" w:rsidP="00B47D67">
      <w:pPr>
        <w:pStyle w:val="Lijstalinea"/>
        <w:tabs>
          <w:tab w:val="left" w:pos="-1440"/>
          <w:tab w:val="left" w:pos="-720"/>
          <w:tab w:val="left" w:pos="0"/>
        </w:tabs>
        <w:ind w:left="709"/>
        <w:rPr>
          <w:rFonts w:ascii="Arial" w:hAnsi="Arial" w:cs="Arial"/>
          <w:color w:val="FF0000"/>
          <w:lang w:val="nl-NL"/>
        </w:rPr>
      </w:pPr>
    </w:p>
    <w:p w:rsidR="00A77400" w:rsidRPr="00BD56E3" w:rsidRDefault="00847094" w:rsidP="00BD56E3">
      <w:pPr>
        <w:pStyle w:val="Lijstalinea"/>
        <w:tabs>
          <w:tab w:val="left" w:pos="-1440"/>
          <w:tab w:val="left" w:pos="-720"/>
          <w:tab w:val="left" w:pos="0"/>
        </w:tabs>
        <w:ind w:left="709"/>
        <w:jc w:val="both"/>
        <w:rPr>
          <w:rFonts w:ascii="Arial" w:hAnsi="Arial" w:cs="Arial"/>
          <w:color w:val="000000" w:themeColor="text1"/>
          <w:lang w:val="nl-NL"/>
        </w:rPr>
      </w:pPr>
      <w:r w:rsidRPr="00BD56E3">
        <w:rPr>
          <w:rFonts w:ascii="Arial" w:hAnsi="Arial" w:cs="Arial"/>
          <w:color w:val="000000" w:themeColor="text1"/>
          <w:lang w:val="nl-NL"/>
        </w:rPr>
        <w:t>Dankzij de tussenk</w:t>
      </w:r>
      <w:r w:rsidR="00E34E8B" w:rsidRPr="00BD56E3">
        <w:rPr>
          <w:rFonts w:ascii="Arial" w:hAnsi="Arial" w:cs="Arial"/>
          <w:color w:val="000000" w:themeColor="text1"/>
          <w:lang w:val="nl-NL"/>
        </w:rPr>
        <w:t>omst van het dotatiefonds werd</w:t>
      </w:r>
      <w:r w:rsidRPr="00BD56E3">
        <w:rPr>
          <w:rFonts w:ascii="Arial" w:hAnsi="Arial" w:cs="Arial"/>
          <w:color w:val="000000" w:themeColor="text1"/>
          <w:lang w:val="nl-NL"/>
        </w:rPr>
        <w:t xml:space="preserve"> er </w:t>
      </w:r>
      <w:r w:rsidR="00E34E8B" w:rsidRPr="00BD56E3">
        <w:rPr>
          <w:rFonts w:ascii="Arial" w:hAnsi="Arial" w:cs="Arial"/>
          <w:color w:val="000000" w:themeColor="text1"/>
          <w:lang w:val="nl-NL"/>
        </w:rPr>
        <w:t xml:space="preserve">in 2021 </w:t>
      </w:r>
      <w:r w:rsidRPr="00BD56E3">
        <w:rPr>
          <w:rFonts w:ascii="Arial" w:hAnsi="Arial" w:cs="Arial"/>
          <w:color w:val="000000" w:themeColor="text1"/>
          <w:lang w:val="nl-NL"/>
        </w:rPr>
        <w:t>via de Koning Boudewijnstichting</w:t>
      </w:r>
      <w:r w:rsidR="00E34E8B" w:rsidRPr="00BD56E3">
        <w:rPr>
          <w:rFonts w:ascii="Arial" w:hAnsi="Arial" w:cs="Arial"/>
          <w:color w:val="000000" w:themeColor="text1"/>
          <w:lang w:val="nl-NL"/>
        </w:rPr>
        <w:t xml:space="preserve"> voor een totaalbedrag van </w:t>
      </w:r>
      <w:r w:rsidR="00E731C8">
        <w:rPr>
          <w:rFonts w:ascii="Arial" w:hAnsi="Arial" w:cs="Arial"/>
          <w:color w:val="000000" w:themeColor="text1"/>
          <w:lang w:val="nl-NL"/>
        </w:rPr>
        <w:t>13</w:t>
      </w:r>
      <w:r w:rsidR="007D72B7" w:rsidRPr="00BD56E3">
        <w:rPr>
          <w:rFonts w:ascii="Arial" w:hAnsi="Arial" w:cs="Arial"/>
          <w:color w:val="000000" w:themeColor="text1"/>
          <w:lang w:val="nl-NL"/>
        </w:rPr>
        <w:t>710</w:t>
      </w:r>
      <w:r w:rsidR="00E731C8">
        <w:rPr>
          <w:rFonts w:ascii="Arial" w:hAnsi="Arial" w:cs="Arial"/>
          <w:color w:val="000000" w:themeColor="text1"/>
          <w:lang w:val="nl-NL"/>
        </w:rPr>
        <w:t>,00</w:t>
      </w:r>
      <w:r w:rsidR="00E772A1" w:rsidRPr="00BD56E3">
        <w:rPr>
          <w:rFonts w:ascii="Arial" w:hAnsi="Arial" w:cs="Arial"/>
          <w:color w:val="000000" w:themeColor="text1"/>
          <w:lang w:val="nl-NL"/>
        </w:rPr>
        <w:t xml:space="preserve"> </w:t>
      </w:r>
      <w:r w:rsidR="006C779B" w:rsidRPr="00BD56E3">
        <w:rPr>
          <w:rFonts w:ascii="Arial" w:hAnsi="Arial" w:cs="Arial"/>
          <w:color w:val="000000" w:themeColor="text1"/>
          <w:lang w:val="nl-NL"/>
        </w:rPr>
        <w:t xml:space="preserve">euro </w:t>
      </w:r>
      <w:r w:rsidR="007D72B7" w:rsidRPr="00BD56E3">
        <w:rPr>
          <w:rFonts w:ascii="Arial" w:hAnsi="Arial" w:cs="Arial"/>
          <w:color w:val="000000" w:themeColor="text1"/>
          <w:lang w:val="nl-NL"/>
        </w:rPr>
        <w:t xml:space="preserve">aan schenkingen ontvangen  Daarenboven </w:t>
      </w:r>
      <w:r w:rsidR="00F8647D" w:rsidRPr="00BD56E3">
        <w:rPr>
          <w:rFonts w:ascii="Arial" w:hAnsi="Arial" w:cs="Arial"/>
          <w:color w:val="000000" w:themeColor="text1"/>
          <w:lang w:val="nl-NL"/>
        </w:rPr>
        <w:t xml:space="preserve">is er nog een bedrag van </w:t>
      </w:r>
      <w:r w:rsidR="00BD56E3" w:rsidRPr="00BD56E3">
        <w:rPr>
          <w:rFonts w:ascii="Arial" w:hAnsi="Arial" w:cs="Arial"/>
          <w:color w:val="000000" w:themeColor="text1"/>
          <w:lang w:val="nl-NL"/>
        </w:rPr>
        <w:t>9873,05 euro specifiek voor het Letterenhuis toegekomen.</w:t>
      </w:r>
    </w:p>
    <w:p w:rsidR="00F8647D" w:rsidRPr="00BE551F" w:rsidRDefault="00F8647D" w:rsidP="00B47D67">
      <w:pPr>
        <w:pStyle w:val="Lijstalinea"/>
        <w:tabs>
          <w:tab w:val="left" w:pos="-1440"/>
          <w:tab w:val="left" w:pos="-720"/>
          <w:tab w:val="left" w:pos="0"/>
        </w:tabs>
        <w:ind w:left="709"/>
        <w:rPr>
          <w:rFonts w:ascii="Arial" w:hAnsi="Arial" w:cs="Arial"/>
          <w:color w:val="FF0000"/>
          <w:lang w:val="nl-NL"/>
        </w:rPr>
      </w:pPr>
      <w:bookmarkStart w:id="0" w:name="_GoBack"/>
      <w:bookmarkEnd w:id="0"/>
    </w:p>
    <w:p w:rsidR="00B47D67" w:rsidRPr="009829E4" w:rsidRDefault="00663DF6" w:rsidP="001B10F2">
      <w:pPr>
        <w:pStyle w:val="Lijstalinea"/>
        <w:tabs>
          <w:tab w:val="left" w:pos="-1440"/>
          <w:tab w:val="left" w:pos="-720"/>
          <w:tab w:val="left" w:pos="0"/>
        </w:tabs>
        <w:ind w:left="709" w:hanging="425"/>
        <w:rPr>
          <w:rFonts w:ascii="Arial" w:hAnsi="Arial" w:cs="Arial"/>
          <w:b/>
          <w:color w:val="000000" w:themeColor="text1"/>
          <w:lang w:val="nl-NL"/>
        </w:rPr>
      </w:pPr>
      <w:r w:rsidRPr="00BE551F">
        <w:rPr>
          <w:rFonts w:ascii="Arial" w:hAnsi="Arial" w:cs="Arial"/>
          <w:color w:val="FF0000"/>
          <w:lang w:val="nl-NL"/>
        </w:rPr>
        <w:tab/>
      </w:r>
      <w:r w:rsidR="000617FE" w:rsidRPr="009829E4">
        <w:rPr>
          <w:rFonts w:ascii="Arial" w:hAnsi="Arial" w:cs="Arial"/>
          <w:b/>
          <w:color w:val="000000" w:themeColor="text1"/>
          <w:lang w:val="nl-NL"/>
        </w:rPr>
        <w:t>Sponsoring</w:t>
      </w:r>
    </w:p>
    <w:p w:rsidR="006A0134" w:rsidRPr="00BE551F" w:rsidRDefault="006A0134" w:rsidP="00B47D67">
      <w:pPr>
        <w:pStyle w:val="Lijstalinea"/>
        <w:tabs>
          <w:tab w:val="left" w:pos="-1440"/>
          <w:tab w:val="left" w:pos="-720"/>
          <w:tab w:val="left" w:pos="0"/>
        </w:tabs>
        <w:ind w:left="709"/>
        <w:rPr>
          <w:rFonts w:ascii="Arial" w:hAnsi="Arial" w:cs="Arial"/>
          <w:color w:val="FF0000"/>
          <w:highlight w:val="yellow"/>
          <w:lang w:val="nl-NL"/>
        </w:rPr>
      </w:pPr>
    </w:p>
    <w:p w:rsidR="00390365" w:rsidRPr="009829E4" w:rsidRDefault="00390365" w:rsidP="00445622">
      <w:pPr>
        <w:tabs>
          <w:tab w:val="left" w:pos="-1440"/>
          <w:tab w:val="left" w:pos="-720"/>
          <w:tab w:val="left" w:pos="0"/>
        </w:tabs>
        <w:ind w:left="708"/>
        <w:rPr>
          <w:rFonts w:ascii="Arial" w:hAnsi="Arial" w:cs="Arial"/>
          <w:color w:val="FF0000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E</w:t>
      </w:r>
      <w:r w:rsidRPr="00390365">
        <w:rPr>
          <w:rFonts w:ascii="Arial" w:hAnsi="Arial" w:cs="Arial"/>
          <w:sz w:val="18"/>
          <w:szCs w:val="18"/>
          <w:lang w:val="nl-NL"/>
        </w:rPr>
        <w:t>r was in 20</w:t>
      </w:r>
      <w:r>
        <w:rPr>
          <w:rFonts w:ascii="Arial" w:hAnsi="Arial" w:cs="Arial"/>
          <w:sz w:val="18"/>
          <w:szCs w:val="18"/>
          <w:lang w:val="nl-NL"/>
        </w:rPr>
        <w:t>21</w:t>
      </w:r>
      <w:r w:rsidRPr="00390365">
        <w:rPr>
          <w:rFonts w:ascii="Arial" w:hAnsi="Arial" w:cs="Arial"/>
          <w:sz w:val="18"/>
          <w:szCs w:val="18"/>
          <w:lang w:val="nl-NL"/>
        </w:rPr>
        <w:t xml:space="preserve"> structurele sponsoring</w:t>
      </w:r>
      <w:r w:rsidR="00445622">
        <w:rPr>
          <w:rFonts w:ascii="Arial" w:hAnsi="Arial" w:cs="Arial"/>
          <w:sz w:val="18"/>
          <w:szCs w:val="18"/>
          <w:lang w:val="nl-NL"/>
        </w:rPr>
        <w:t>/mecenaat</w:t>
      </w:r>
      <w:r w:rsidRPr="00390365">
        <w:rPr>
          <w:rFonts w:ascii="Arial" w:hAnsi="Arial" w:cs="Arial"/>
          <w:sz w:val="18"/>
          <w:szCs w:val="18"/>
          <w:lang w:val="nl-NL"/>
        </w:rPr>
        <w:t xml:space="preserve"> door </w:t>
      </w:r>
      <w:r w:rsidRPr="00445622">
        <w:rPr>
          <w:rFonts w:ascii="Arial" w:hAnsi="Arial" w:cs="Arial"/>
          <w:sz w:val="18"/>
          <w:szCs w:val="18"/>
          <w:lang w:val="nl-NL"/>
        </w:rPr>
        <w:t>BASF Antwerp</w:t>
      </w:r>
      <w:r w:rsidR="009829E4" w:rsidRPr="00445622">
        <w:rPr>
          <w:rFonts w:ascii="Arial" w:hAnsi="Arial" w:cs="Arial"/>
          <w:sz w:val="18"/>
          <w:szCs w:val="18"/>
          <w:lang w:val="nl-NL"/>
        </w:rPr>
        <w:t xml:space="preserve">en en </w:t>
      </w:r>
      <w:proofErr w:type="spellStart"/>
      <w:r w:rsidR="00445622" w:rsidRPr="00445622">
        <w:rPr>
          <w:rFonts w:ascii="Arial" w:hAnsi="Arial" w:cs="Arial"/>
          <w:sz w:val="18"/>
          <w:szCs w:val="18"/>
          <w:lang w:val="nl-NL"/>
        </w:rPr>
        <w:t>Vanbreda</w:t>
      </w:r>
      <w:proofErr w:type="spellEnd"/>
      <w:r w:rsidR="00445622" w:rsidRPr="00445622">
        <w:rPr>
          <w:rFonts w:ascii="Arial" w:hAnsi="Arial" w:cs="Arial"/>
          <w:sz w:val="18"/>
          <w:szCs w:val="18"/>
          <w:lang w:val="nl-NL"/>
        </w:rPr>
        <w:t xml:space="preserve"> Risk &amp; Benefits NV</w:t>
      </w:r>
      <w:r w:rsidRPr="00445622">
        <w:rPr>
          <w:rFonts w:ascii="Arial" w:hAnsi="Arial" w:cs="Arial"/>
          <w:sz w:val="18"/>
          <w:szCs w:val="18"/>
          <w:lang w:val="nl-NL"/>
        </w:rPr>
        <w:t xml:space="preserve">. </w:t>
      </w:r>
      <w:r w:rsidR="00BE50C9">
        <w:rPr>
          <w:rStyle w:val="Verwijzingopmerking"/>
        </w:rPr>
        <w:commentReference w:id="1"/>
      </w:r>
    </w:p>
    <w:p w:rsidR="00805D37" w:rsidRPr="00BE551F" w:rsidRDefault="00663DF6" w:rsidP="0032082F">
      <w:pPr>
        <w:tabs>
          <w:tab w:val="left" w:pos="-1440"/>
          <w:tab w:val="left" w:pos="-720"/>
          <w:tab w:val="left" w:pos="0"/>
        </w:tabs>
        <w:ind w:left="709" w:hanging="425"/>
        <w:rPr>
          <w:rFonts w:ascii="Arial" w:hAnsi="Arial" w:cs="Arial"/>
          <w:color w:val="FF0000"/>
          <w:lang w:val="nl-NL"/>
        </w:rPr>
      </w:pPr>
      <w:r w:rsidRPr="00BE551F">
        <w:rPr>
          <w:rFonts w:ascii="Arial" w:hAnsi="Arial" w:cs="Arial"/>
          <w:color w:val="FF0000"/>
          <w:lang w:val="nl-NL"/>
        </w:rPr>
        <w:tab/>
      </w:r>
    </w:p>
    <w:p w:rsidR="001B10F2" w:rsidRPr="00BE551F" w:rsidRDefault="001B10F2" w:rsidP="0032082F">
      <w:pPr>
        <w:tabs>
          <w:tab w:val="left" w:pos="-1440"/>
          <w:tab w:val="left" w:pos="-720"/>
          <w:tab w:val="left" w:pos="0"/>
        </w:tabs>
        <w:ind w:left="709" w:hanging="425"/>
        <w:rPr>
          <w:rFonts w:ascii="Arial" w:hAnsi="Arial" w:cs="Arial"/>
          <w:color w:val="FF0000"/>
          <w:lang w:val="nl-NL"/>
        </w:rPr>
      </w:pPr>
    </w:p>
    <w:p w:rsidR="002C0BF1" w:rsidRPr="009829E4" w:rsidRDefault="00805D37" w:rsidP="00881EB3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left" w:pos="0"/>
        </w:tabs>
        <w:ind w:left="709" w:hanging="425"/>
        <w:rPr>
          <w:rFonts w:ascii="Arial" w:hAnsi="Arial" w:cs="Arial"/>
          <w:b/>
          <w:color w:val="000000" w:themeColor="text1"/>
          <w:lang w:val="nl-NL"/>
        </w:rPr>
      </w:pPr>
      <w:r w:rsidRPr="009829E4">
        <w:rPr>
          <w:rFonts w:ascii="Arial" w:hAnsi="Arial" w:cs="Arial"/>
          <w:b/>
          <w:color w:val="000000" w:themeColor="text1"/>
          <w:lang w:val="nl-NL"/>
        </w:rPr>
        <w:t>Ver</w:t>
      </w:r>
      <w:r w:rsidR="0094228A" w:rsidRPr="009829E4">
        <w:rPr>
          <w:rFonts w:ascii="Arial" w:hAnsi="Arial" w:cs="Arial"/>
          <w:b/>
          <w:color w:val="000000" w:themeColor="text1"/>
          <w:lang w:val="nl-NL"/>
        </w:rPr>
        <w:t>gaderingen</w:t>
      </w:r>
      <w:r w:rsidR="00846844" w:rsidRPr="009829E4">
        <w:rPr>
          <w:rFonts w:ascii="Arial" w:hAnsi="Arial" w:cs="Arial"/>
          <w:b/>
          <w:color w:val="000000" w:themeColor="text1"/>
          <w:lang w:val="nl-NL"/>
        </w:rPr>
        <w:t xml:space="preserve"> </w:t>
      </w:r>
    </w:p>
    <w:p w:rsidR="002C0BF1" w:rsidRPr="00BE551F" w:rsidRDefault="002C0BF1" w:rsidP="002C0BF1">
      <w:pPr>
        <w:pStyle w:val="Lijstalinea"/>
        <w:rPr>
          <w:rFonts w:ascii="Arial" w:hAnsi="Arial" w:cs="Arial"/>
          <w:color w:val="FF0000"/>
          <w:lang w:val="nl-NL"/>
        </w:rPr>
      </w:pPr>
    </w:p>
    <w:p w:rsidR="005D7203" w:rsidRDefault="002C0BF1" w:rsidP="002C0BF1">
      <w:pPr>
        <w:pStyle w:val="Lijstalinea"/>
        <w:tabs>
          <w:tab w:val="left" w:pos="-1440"/>
          <w:tab w:val="left" w:pos="-720"/>
          <w:tab w:val="left" w:pos="0"/>
        </w:tabs>
        <w:ind w:left="709"/>
        <w:rPr>
          <w:rFonts w:ascii="Arial" w:hAnsi="Arial" w:cs="Arial"/>
          <w:color w:val="000000" w:themeColor="text1"/>
          <w:lang w:val="nl-NL"/>
        </w:rPr>
      </w:pPr>
      <w:r w:rsidRPr="009829E4">
        <w:rPr>
          <w:rFonts w:ascii="Arial" w:hAnsi="Arial" w:cs="Arial"/>
          <w:color w:val="000000" w:themeColor="text1"/>
          <w:lang w:val="nl-NL"/>
        </w:rPr>
        <w:t xml:space="preserve">Vergadering van de </w:t>
      </w:r>
      <w:r w:rsidRPr="009829E4">
        <w:rPr>
          <w:rFonts w:ascii="Arial" w:hAnsi="Arial" w:cs="Arial"/>
          <w:b/>
          <w:color w:val="000000" w:themeColor="text1"/>
          <w:lang w:val="nl-NL"/>
        </w:rPr>
        <w:t>Raad van B</w:t>
      </w:r>
      <w:r w:rsidR="00216AC1" w:rsidRPr="009829E4">
        <w:rPr>
          <w:rFonts w:ascii="Arial" w:hAnsi="Arial" w:cs="Arial"/>
          <w:b/>
          <w:color w:val="000000" w:themeColor="text1"/>
          <w:lang w:val="nl-NL"/>
        </w:rPr>
        <w:t>estuur</w:t>
      </w:r>
      <w:r w:rsidR="00216AC1" w:rsidRPr="009829E4">
        <w:rPr>
          <w:rFonts w:ascii="Arial" w:hAnsi="Arial" w:cs="Arial"/>
          <w:color w:val="000000" w:themeColor="text1"/>
          <w:lang w:val="nl-NL"/>
        </w:rPr>
        <w:t xml:space="preserve"> </w:t>
      </w:r>
      <w:r w:rsidR="006D1E73" w:rsidRPr="009829E4">
        <w:rPr>
          <w:rFonts w:ascii="Arial" w:hAnsi="Arial" w:cs="Arial"/>
          <w:color w:val="000000" w:themeColor="text1"/>
          <w:lang w:val="nl-NL"/>
        </w:rPr>
        <w:t xml:space="preserve">vonden plaats </w:t>
      </w:r>
      <w:r w:rsidR="00DD1C55" w:rsidRPr="009829E4">
        <w:rPr>
          <w:rFonts w:ascii="Arial" w:hAnsi="Arial" w:cs="Arial"/>
          <w:color w:val="000000" w:themeColor="text1"/>
          <w:lang w:val="nl-NL"/>
        </w:rPr>
        <w:t xml:space="preserve">op </w:t>
      </w:r>
    </w:p>
    <w:p w:rsidR="001102F9" w:rsidRDefault="00112EC1" w:rsidP="001102F9">
      <w:pPr>
        <w:pStyle w:val="Lijstalinea"/>
        <w:numPr>
          <w:ilvl w:val="0"/>
          <w:numId w:val="15"/>
        </w:numPr>
        <w:tabs>
          <w:tab w:val="left" w:pos="-1440"/>
          <w:tab w:val="left" w:pos="-720"/>
          <w:tab w:val="left" w:pos="0"/>
        </w:tabs>
        <w:rPr>
          <w:rFonts w:ascii="Arial" w:hAnsi="Arial" w:cs="Arial"/>
          <w:color w:val="000000" w:themeColor="text1"/>
          <w:lang w:val="nl-NL"/>
        </w:rPr>
      </w:pPr>
      <w:r>
        <w:rPr>
          <w:rFonts w:ascii="Arial" w:hAnsi="Arial" w:cs="Arial"/>
          <w:color w:val="000000" w:themeColor="text1"/>
          <w:lang w:val="nl-NL"/>
        </w:rPr>
        <w:t xml:space="preserve">Maandag </w:t>
      </w:r>
      <w:r w:rsidR="001102F9">
        <w:rPr>
          <w:rFonts w:ascii="Arial" w:hAnsi="Arial" w:cs="Arial"/>
          <w:color w:val="000000" w:themeColor="text1"/>
          <w:lang w:val="nl-NL"/>
        </w:rPr>
        <w:t>1 februari 2021</w:t>
      </w:r>
    </w:p>
    <w:p w:rsidR="005C60E9" w:rsidRPr="0055630F" w:rsidRDefault="00112EC1" w:rsidP="001102F9">
      <w:pPr>
        <w:pStyle w:val="Lijstalinea"/>
        <w:numPr>
          <w:ilvl w:val="0"/>
          <w:numId w:val="15"/>
        </w:numPr>
        <w:tabs>
          <w:tab w:val="left" w:pos="-1440"/>
          <w:tab w:val="left" w:pos="-720"/>
          <w:tab w:val="left" w:pos="0"/>
        </w:tabs>
        <w:rPr>
          <w:rFonts w:ascii="Arial" w:hAnsi="Arial" w:cs="Arial"/>
          <w:color w:val="000000" w:themeColor="text1"/>
          <w:lang w:val="nl-NL"/>
        </w:rPr>
      </w:pPr>
      <w:r w:rsidRPr="0055630F">
        <w:rPr>
          <w:rFonts w:ascii="Arial" w:hAnsi="Arial" w:cs="Arial"/>
          <w:color w:val="000000" w:themeColor="text1"/>
          <w:lang w:val="nl-NL"/>
        </w:rPr>
        <w:t xml:space="preserve">Maandag </w:t>
      </w:r>
      <w:r w:rsidR="005C60E9" w:rsidRPr="0055630F">
        <w:rPr>
          <w:rFonts w:ascii="Arial" w:hAnsi="Arial" w:cs="Arial"/>
          <w:color w:val="000000" w:themeColor="text1"/>
          <w:lang w:val="nl-NL"/>
        </w:rPr>
        <w:t>20 september 2021</w:t>
      </w:r>
    </w:p>
    <w:p w:rsidR="005C60E9" w:rsidRDefault="00112EC1" w:rsidP="001102F9">
      <w:pPr>
        <w:pStyle w:val="Lijstalinea"/>
        <w:numPr>
          <w:ilvl w:val="0"/>
          <w:numId w:val="15"/>
        </w:numPr>
        <w:tabs>
          <w:tab w:val="left" w:pos="-1440"/>
          <w:tab w:val="left" w:pos="-720"/>
          <w:tab w:val="left" w:pos="0"/>
        </w:tabs>
        <w:rPr>
          <w:rFonts w:ascii="Arial" w:hAnsi="Arial" w:cs="Arial"/>
          <w:color w:val="000000" w:themeColor="text1"/>
          <w:lang w:val="nl-NL"/>
        </w:rPr>
      </w:pPr>
      <w:r>
        <w:rPr>
          <w:rFonts w:ascii="Arial" w:hAnsi="Arial" w:cs="Arial"/>
          <w:color w:val="000000" w:themeColor="text1"/>
          <w:lang w:val="nl-NL"/>
        </w:rPr>
        <w:t xml:space="preserve">Maandag </w:t>
      </w:r>
      <w:r w:rsidR="005C60E9">
        <w:rPr>
          <w:rFonts w:ascii="Arial" w:hAnsi="Arial" w:cs="Arial"/>
          <w:color w:val="000000" w:themeColor="text1"/>
          <w:lang w:val="nl-NL"/>
        </w:rPr>
        <w:t>6 december 2021</w:t>
      </w:r>
    </w:p>
    <w:p w:rsidR="0032082F" w:rsidRPr="001102F9" w:rsidRDefault="0032082F" w:rsidP="001102F9">
      <w:pPr>
        <w:tabs>
          <w:tab w:val="left" w:pos="-1440"/>
          <w:tab w:val="left" w:pos="-720"/>
          <w:tab w:val="left" w:pos="0"/>
        </w:tabs>
        <w:rPr>
          <w:rFonts w:ascii="Arial" w:hAnsi="Arial" w:cs="Arial"/>
          <w:color w:val="FF0000"/>
          <w:lang w:val="nl-NL"/>
        </w:rPr>
      </w:pPr>
    </w:p>
    <w:p w:rsidR="00DD6AA2" w:rsidRDefault="002C0BF1" w:rsidP="005418B1">
      <w:pPr>
        <w:pStyle w:val="Lijstalinea"/>
        <w:tabs>
          <w:tab w:val="left" w:pos="-1440"/>
          <w:tab w:val="left" w:pos="-720"/>
          <w:tab w:val="left" w:pos="0"/>
        </w:tabs>
        <w:ind w:left="709" w:hanging="425"/>
        <w:rPr>
          <w:rFonts w:ascii="Arial" w:hAnsi="Arial" w:cs="Arial"/>
          <w:color w:val="000000" w:themeColor="text1"/>
          <w:lang w:val="nl-NL"/>
        </w:rPr>
      </w:pPr>
      <w:r w:rsidRPr="00BE551F">
        <w:rPr>
          <w:rFonts w:ascii="Arial" w:hAnsi="Arial" w:cs="Arial"/>
          <w:color w:val="FF0000"/>
          <w:lang w:val="nl-NL"/>
        </w:rPr>
        <w:tab/>
      </w:r>
      <w:r w:rsidR="00617022" w:rsidRPr="005C60E9">
        <w:rPr>
          <w:rFonts w:ascii="Arial" w:hAnsi="Arial" w:cs="Arial"/>
          <w:color w:val="000000" w:themeColor="text1"/>
          <w:lang w:val="nl-NL"/>
        </w:rPr>
        <w:t>D</w:t>
      </w:r>
      <w:r w:rsidR="00DA25A5" w:rsidRPr="005C60E9">
        <w:rPr>
          <w:rFonts w:ascii="Arial" w:hAnsi="Arial" w:cs="Arial"/>
          <w:color w:val="000000" w:themeColor="text1"/>
          <w:lang w:val="nl-NL"/>
        </w:rPr>
        <w:t xml:space="preserve">e </w:t>
      </w:r>
      <w:r w:rsidR="00C63D57" w:rsidRPr="005C60E9">
        <w:rPr>
          <w:rFonts w:ascii="Arial" w:hAnsi="Arial" w:cs="Arial"/>
          <w:b/>
          <w:color w:val="000000" w:themeColor="text1"/>
          <w:lang w:val="nl-NL"/>
        </w:rPr>
        <w:t>Algemene V</w:t>
      </w:r>
      <w:r w:rsidR="00DA25A5" w:rsidRPr="005C60E9">
        <w:rPr>
          <w:rFonts w:ascii="Arial" w:hAnsi="Arial" w:cs="Arial"/>
          <w:b/>
          <w:color w:val="000000" w:themeColor="text1"/>
          <w:lang w:val="nl-NL"/>
        </w:rPr>
        <w:t xml:space="preserve">ergadering </w:t>
      </w:r>
      <w:r w:rsidR="005C60E9">
        <w:rPr>
          <w:rFonts w:ascii="Arial" w:hAnsi="Arial" w:cs="Arial"/>
          <w:b/>
          <w:color w:val="000000" w:themeColor="text1"/>
          <w:lang w:val="nl-NL"/>
        </w:rPr>
        <w:t xml:space="preserve">ging door op </w:t>
      </w:r>
      <w:r w:rsidR="00112EC1">
        <w:rPr>
          <w:rFonts w:ascii="Arial" w:hAnsi="Arial" w:cs="Arial"/>
          <w:b/>
          <w:color w:val="000000" w:themeColor="text1"/>
          <w:lang w:val="nl-NL"/>
        </w:rPr>
        <w:t xml:space="preserve">maandag </w:t>
      </w:r>
      <w:r w:rsidR="005C60E9">
        <w:rPr>
          <w:rFonts w:ascii="Arial" w:hAnsi="Arial" w:cs="Arial"/>
          <w:b/>
          <w:color w:val="000000" w:themeColor="text1"/>
          <w:lang w:val="nl-NL"/>
        </w:rPr>
        <w:t>20 september 2021</w:t>
      </w:r>
      <w:r w:rsidR="00B058E5" w:rsidRPr="005C60E9">
        <w:rPr>
          <w:rFonts w:ascii="Arial" w:hAnsi="Arial" w:cs="Arial"/>
          <w:color w:val="000000" w:themeColor="text1"/>
          <w:lang w:val="nl-NL"/>
        </w:rPr>
        <w:t>.</w:t>
      </w:r>
      <w:r w:rsidR="007D179A" w:rsidRPr="005C60E9">
        <w:rPr>
          <w:rFonts w:ascii="Arial" w:hAnsi="Arial" w:cs="Arial"/>
          <w:color w:val="000000" w:themeColor="text1"/>
          <w:lang w:val="nl-NL"/>
        </w:rPr>
        <w:t xml:space="preserve"> </w:t>
      </w:r>
    </w:p>
    <w:p w:rsidR="005418B1" w:rsidRPr="005C60E9" w:rsidRDefault="00DD6AA2" w:rsidP="005418B1">
      <w:pPr>
        <w:pStyle w:val="Lijstalinea"/>
        <w:tabs>
          <w:tab w:val="left" w:pos="-1440"/>
          <w:tab w:val="left" w:pos="-720"/>
          <w:tab w:val="left" w:pos="0"/>
        </w:tabs>
        <w:ind w:left="709" w:hanging="425"/>
        <w:rPr>
          <w:rFonts w:ascii="Arial" w:hAnsi="Arial" w:cs="Arial"/>
          <w:color w:val="000000" w:themeColor="text1"/>
          <w:lang w:val="nl-NL"/>
        </w:rPr>
      </w:pPr>
      <w:r>
        <w:rPr>
          <w:rFonts w:ascii="Arial" w:hAnsi="Arial" w:cs="Arial"/>
          <w:color w:val="000000" w:themeColor="text1"/>
          <w:lang w:val="nl-NL"/>
        </w:rPr>
        <w:tab/>
      </w:r>
      <w:r w:rsidR="007D179A" w:rsidRPr="005C60E9">
        <w:rPr>
          <w:rFonts w:ascii="Arial" w:hAnsi="Arial" w:cs="Arial"/>
          <w:color w:val="000000" w:themeColor="text1"/>
          <w:lang w:val="nl-NL"/>
        </w:rPr>
        <w:t xml:space="preserve">Deze vergadering </w:t>
      </w:r>
      <w:r>
        <w:rPr>
          <w:rFonts w:ascii="Arial" w:hAnsi="Arial" w:cs="Arial"/>
          <w:color w:val="000000" w:themeColor="text1"/>
          <w:lang w:val="nl-NL"/>
        </w:rPr>
        <w:t>vond plaats</w:t>
      </w:r>
      <w:r w:rsidR="007D179A" w:rsidRPr="005C60E9">
        <w:rPr>
          <w:rFonts w:ascii="Arial" w:hAnsi="Arial" w:cs="Arial"/>
          <w:color w:val="000000" w:themeColor="text1"/>
          <w:lang w:val="nl-NL"/>
        </w:rPr>
        <w:t xml:space="preserve"> in </w:t>
      </w:r>
      <w:r w:rsidR="005C60E9">
        <w:rPr>
          <w:rFonts w:ascii="Arial" w:hAnsi="Arial" w:cs="Arial"/>
          <w:color w:val="000000" w:themeColor="text1"/>
          <w:lang w:val="nl-NL"/>
        </w:rPr>
        <w:t xml:space="preserve">de </w:t>
      </w:r>
      <w:r w:rsidR="00112EC1">
        <w:rPr>
          <w:rFonts w:ascii="Arial" w:hAnsi="Arial" w:cs="Arial"/>
          <w:color w:val="000000" w:themeColor="text1"/>
          <w:lang w:val="nl-NL"/>
        </w:rPr>
        <w:t>E</w:t>
      </w:r>
      <w:r w:rsidR="005C60E9">
        <w:rPr>
          <w:rFonts w:ascii="Arial" w:hAnsi="Arial" w:cs="Arial"/>
          <w:color w:val="000000" w:themeColor="text1"/>
          <w:lang w:val="nl-NL"/>
        </w:rPr>
        <w:t xml:space="preserve">rfgoedbibliotheek Hendrik </w:t>
      </w:r>
      <w:proofErr w:type="spellStart"/>
      <w:r w:rsidR="005C60E9">
        <w:rPr>
          <w:rFonts w:ascii="Arial" w:hAnsi="Arial" w:cs="Arial"/>
          <w:color w:val="000000" w:themeColor="text1"/>
          <w:lang w:val="nl-NL"/>
        </w:rPr>
        <w:t>Conscience</w:t>
      </w:r>
      <w:proofErr w:type="spellEnd"/>
      <w:r w:rsidR="00112EC1">
        <w:rPr>
          <w:rFonts w:ascii="Arial" w:hAnsi="Arial" w:cs="Arial"/>
          <w:color w:val="000000" w:themeColor="text1"/>
          <w:lang w:val="nl-NL"/>
        </w:rPr>
        <w:t>.</w:t>
      </w:r>
      <w:r w:rsidR="005C60E9">
        <w:rPr>
          <w:rFonts w:ascii="Arial" w:hAnsi="Arial" w:cs="Arial"/>
          <w:color w:val="000000" w:themeColor="text1"/>
          <w:lang w:val="nl-NL"/>
        </w:rPr>
        <w:t xml:space="preserve"> </w:t>
      </w:r>
      <w:r w:rsidR="007D179A" w:rsidRPr="005C60E9">
        <w:rPr>
          <w:rFonts w:ascii="Arial" w:hAnsi="Arial" w:cs="Arial"/>
          <w:color w:val="000000" w:themeColor="text1"/>
          <w:lang w:val="nl-NL"/>
        </w:rPr>
        <w:t xml:space="preserve"> </w:t>
      </w:r>
    </w:p>
    <w:p w:rsidR="00285AAD" w:rsidRPr="005C60E9" w:rsidRDefault="00285AAD" w:rsidP="005418B1">
      <w:pPr>
        <w:pStyle w:val="Lijstalinea"/>
        <w:tabs>
          <w:tab w:val="left" w:pos="-1440"/>
          <w:tab w:val="left" w:pos="-720"/>
          <w:tab w:val="left" w:pos="0"/>
        </w:tabs>
        <w:ind w:left="709" w:hanging="425"/>
        <w:rPr>
          <w:rFonts w:ascii="Arial" w:hAnsi="Arial" w:cs="Arial"/>
          <w:color w:val="000000" w:themeColor="text1"/>
          <w:lang w:val="nl-NL"/>
        </w:rPr>
      </w:pPr>
    </w:p>
    <w:p w:rsidR="00663DF6" w:rsidRPr="00BE551F" w:rsidRDefault="00663DF6">
      <w:pPr>
        <w:widowControl/>
        <w:rPr>
          <w:rFonts w:ascii="Arial" w:hAnsi="Arial" w:cs="Arial"/>
          <w:b/>
          <w:color w:val="FF0000"/>
          <w:lang w:val="nl-NL"/>
        </w:rPr>
      </w:pPr>
    </w:p>
    <w:p w:rsidR="00011F6B" w:rsidRPr="00ED14E5" w:rsidRDefault="00A10753" w:rsidP="00663DF6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left" w:pos="0"/>
        </w:tabs>
        <w:ind w:left="709" w:hanging="425"/>
        <w:rPr>
          <w:rFonts w:ascii="Arial" w:hAnsi="Arial" w:cs="Arial"/>
          <w:b/>
          <w:color w:val="000000" w:themeColor="text1"/>
          <w:lang w:val="nl-NL"/>
        </w:rPr>
      </w:pPr>
      <w:r w:rsidRPr="00ED14E5">
        <w:rPr>
          <w:rFonts w:ascii="Arial" w:hAnsi="Arial" w:cs="Arial"/>
          <w:b/>
          <w:color w:val="000000" w:themeColor="text1"/>
          <w:lang w:val="nl-NL"/>
        </w:rPr>
        <w:t>Aankopen</w:t>
      </w:r>
      <w:r w:rsidR="009728F0" w:rsidRPr="00ED14E5">
        <w:rPr>
          <w:rFonts w:ascii="Arial" w:hAnsi="Arial" w:cs="Arial"/>
          <w:b/>
          <w:color w:val="000000" w:themeColor="text1"/>
          <w:lang w:val="nl-NL"/>
        </w:rPr>
        <w:t xml:space="preserve">    </w:t>
      </w:r>
    </w:p>
    <w:p w:rsidR="00681681" w:rsidRPr="00BE551F" w:rsidRDefault="006700EA" w:rsidP="00CF426C">
      <w:pPr>
        <w:jc w:val="both"/>
        <w:rPr>
          <w:rFonts w:ascii="Arial" w:hAnsi="Arial" w:cs="Arial"/>
          <w:color w:val="FF0000"/>
        </w:rPr>
      </w:pPr>
      <w:r w:rsidRPr="00BE551F">
        <w:rPr>
          <w:rFonts w:ascii="Arial" w:hAnsi="Arial" w:cs="Arial"/>
          <w:color w:val="FF0000"/>
        </w:rPr>
        <w:tab/>
      </w:r>
    </w:p>
    <w:p w:rsidR="00846066" w:rsidRPr="00DF5B55" w:rsidRDefault="000C40F1" w:rsidP="00DD6AA2">
      <w:pPr>
        <w:tabs>
          <w:tab w:val="left" w:pos="-1440"/>
          <w:tab w:val="left" w:pos="-720"/>
          <w:tab w:val="left" w:pos="709"/>
        </w:tabs>
        <w:ind w:left="709"/>
        <w:jc w:val="both"/>
        <w:rPr>
          <w:rFonts w:ascii="Arial" w:hAnsi="Arial" w:cs="Arial"/>
          <w:bCs/>
          <w:color w:val="0C1122"/>
        </w:rPr>
      </w:pPr>
      <w:r w:rsidRPr="00DF5B55">
        <w:rPr>
          <w:rFonts w:ascii="Arial" w:hAnsi="Arial" w:cs="Arial"/>
          <w:bCs/>
          <w:color w:val="0C1122"/>
        </w:rPr>
        <w:t>Met steun van het Dotatiefonds voor Boek en Letteren kon de Erfgoedbibliotheek Hendrik Conscience</w:t>
      </w:r>
      <w:r w:rsidR="00DF5B55" w:rsidRPr="00DF5B55">
        <w:rPr>
          <w:rFonts w:ascii="Arial" w:hAnsi="Arial" w:cs="Arial"/>
          <w:bCs/>
          <w:color w:val="0C1122"/>
        </w:rPr>
        <w:t xml:space="preserve"> in 2021 </w:t>
      </w:r>
      <w:r w:rsidR="00445622">
        <w:rPr>
          <w:rFonts w:ascii="Arial" w:hAnsi="Arial" w:cs="Arial"/>
          <w:bCs/>
          <w:color w:val="0C1122"/>
        </w:rPr>
        <w:t xml:space="preserve">een bijzonder werk aankopen: </w:t>
      </w:r>
      <w:r w:rsidR="00445622" w:rsidRPr="00445622">
        <w:rPr>
          <w:rFonts w:ascii="Arial" w:hAnsi="Arial" w:cs="Arial"/>
          <w:bCs/>
          <w:i/>
          <w:color w:val="0C1122"/>
        </w:rPr>
        <w:t>In Octavo</w:t>
      </w:r>
      <w:r w:rsidRPr="00DF5B55">
        <w:rPr>
          <w:rFonts w:ascii="Arial" w:hAnsi="Arial" w:cs="Arial"/>
          <w:bCs/>
          <w:color w:val="0C1122"/>
        </w:rPr>
        <w:t xml:space="preserve"> (1990-1991) van Guy Schraenen, een van de belangrijkste Belgische (Antwerpse) uitgevers van neo-avant-gardistische kunstenaarsboeken</w:t>
      </w:r>
    </w:p>
    <w:p w:rsidR="008B57F9" w:rsidRDefault="008B57F9" w:rsidP="00DD6AA2">
      <w:pPr>
        <w:widowControl/>
        <w:tabs>
          <w:tab w:val="left" w:pos="709"/>
        </w:tabs>
        <w:spacing w:before="150" w:after="300"/>
        <w:ind w:left="709"/>
        <w:jc w:val="both"/>
        <w:rPr>
          <w:rFonts w:ascii="Arial" w:hAnsi="Arial" w:cs="Arial"/>
          <w:color w:val="0C1122"/>
          <w:lang w:val="nl-BE" w:eastAsia="nl-BE"/>
        </w:rPr>
      </w:pPr>
      <w:r>
        <w:rPr>
          <w:rFonts w:ascii="Arial" w:hAnsi="Arial" w:cs="Arial"/>
          <w:color w:val="0C1122"/>
          <w:lang w:val="nl-BE" w:eastAsia="nl-BE"/>
        </w:rPr>
        <w:t xml:space="preserve">Dit is </w:t>
      </w:r>
      <w:r w:rsidR="000C40F1" w:rsidRPr="000C40F1">
        <w:rPr>
          <w:rFonts w:ascii="Arial" w:hAnsi="Arial" w:cs="Arial"/>
          <w:color w:val="0C1122"/>
          <w:lang w:val="nl-BE" w:eastAsia="nl-BE"/>
        </w:rPr>
        <w:t xml:space="preserve">een grafisch erg interessant werk dat bestaat uit tien delen van evenveel kunstenaars, onder anderen de Belgische (veelal Antwerpse) gerenommeerde kunstenaars Luc </w:t>
      </w:r>
      <w:proofErr w:type="spellStart"/>
      <w:r w:rsidR="000C40F1" w:rsidRPr="000C40F1">
        <w:rPr>
          <w:rFonts w:ascii="Arial" w:hAnsi="Arial" w:cs="Arial"/>
          <w:color w:val="0C1122"/>
          <w:lang w:val="nl-BE" w:eastAsia="nl-BE"/>
        </w:rPr>
        <w:t>Deleu</w:t>
      </w:r>
      <w:proofErr w:type="spellEnd"/>
      <w:r w:rsidR="000C40F1" w:rsidRPr="000C40F1">
        <w:rPr>
          <w:rFonts w:ascii="Arial" w:hAnsi="Arial" w:cs="Arial"/>
          <w:color w:val="0C1122"/>
          <w:lang w:val="nl-BE" w:eastAsia="nl-BE"/>
        </w:rPr>
        <w:t xml:space="preserve">, Denmark, Wilfried </w:t>
      </w:r>
      <w:proofErr w:type="spellStart"/>
      <w:r w:rsidR="000C40F1" w:rsidRPr="000C40F1">
        <w:rPr>
          <w:rFonts w:ascii="Arial" w:hAnsi="Arial" w:cs="Arial"/>
          <w:color w:val="0C1122"/>
          <w:lang w:val="nl-BE" w:eastAsia="nl-BE"/>
        </w:rPr>
        <w:t>Huet</w:t>
      </w:r>
      <w:proofErr w:type="spellEnd"/>
      <w:r w:rsidR="000C40F1" w:rsidRPr="000C40F1">
        <w:rPr>
          <w:rFonts w:ascii="Arial" w:hAnsi="Arial" w:cs="Arial"/>
          <w:color w:val="0C1122"/>
          <w:lang w:val="nl-BE" w:eastAsia="nl-BE"/>
        </w:rPr>
        <w:t xml:space="preserve">, Bernard Villers en Peter </w:t>
      </w:r>
      <w:proofErr w:type="spellStart"/>
      <w:r w:rsidR="000C40F1" w:rsidRPr="000C40F1">
        <w:rPr>
          <w:rFonts w:ascii="Arial" w:hAnsi="Arial" w:cs="Arial"/>
          <w:color w:val="0C1122"/>
          <w:lang w:val="nl-BE" w:eastAsia="nl-BE"/>
        </w:rPr>
        <w:t>Downsbrough</w:t>
      </w:r>
      <w:proofErr w:type="spellEnd"/>
      <w:r w:rsidR="000C40F1" w:rsidRPr="000C40F1">
        <w:rPr>
          <w:rFonts w:ascii="Arial" w:hAnsi="Arial" w:cs="Arial"/>
          <w:color w:val="0C1122"/>
          <w:lang w:val="nl-BE" w:eastAsia="nl-BE"/>
        </w:rPr>
        <w:t>. De pub</w:t>
      </w:r>
      <w:r w:rsidR="00BE50C9">
        <w:rPr>
          <w:rFonts w:ascii="Arial" w:hAnsi="Arial" w:cs="Arial"/>
          <w:color w:val="0C1122"/>
          <w:lang w:val="nl-BE" w:eastAsia="nl-BE"/>
        </w:rPr>
        <w:t xml:space="preserve">licatie past perfect </w:t>
      </w:r>
      <w:r w:rsidR="00BE50C9" w:rsidRPr="00527B1B">
        <w:rPr>
          <w:rFonts w:ascii="Arial" w:hAnsi="Arial" w:cs="Arial"/>
          <w:color w:val="0C1122"/>
          <w:lang w:val="nl-BE" w:eastAsia="nl-BE"/>
        </w:rPr>
        <w:t>in de</w:t>
      </w:r>
      <w:r w:rsidR="000C40F1" w:rsidRPr="00527B1B">
        <w:rPr>
          <w:rFonts w:ascii="Arial" w:hAnsi="Arial" w:cs="Arial"/>
          <w:color w:val="0C1122"/>
          <w:lang w:val="nl-BE" w:eastAsia="nl-BE"/>
        </w:rPr>
        <w:t xml:space="preserve"> collectie</w:t>
      </w:r>
      <w:r w:rsidR="00BE50C9" w:rsidRPr="00527B1B">
        <w:rPr>
          <w:rFonts w:ascii="Arial" w:hAnsi="Arial" w:cs="Arial"/>
          <w:color w:val="0C1122"/>
          <w:lang w:val="nl-BE" w:eastAsia="nl-BE"/>
        </w:rPr>
        <w:t xml:space="preserve"> van de Erfgoedbibliotheek, die al tal van publicaties van Guy Schraenen in haar bezit heeft.</w:t>
      </w:r>
      <w:r w:rsidR="000C40F1" w:rsidRPr="00527B1B">
        <w:rPr>
          <w:rFonts w:ascii="Arial" w:hAnsi="Arial" w:cs="Arial"/>
          <w:color w:val="0C1122"/>
          <w:lang w:val="nl-BE" w:eastAsia="nl-BE"/>
        </w:rPr>
        <w:t> Tegelijk is </w:t>
      </w:r>
      <w:r w:rsidR="000C40F1" w:rsidRPr="00527B1B">
        <w:rPr>
          <w:rFonts w:ascii="Arial" w:hAnsi="Arial" w:cs="Arial"/>
          <w:i/>
          <w:iCs/>
          <w:color w:val="0C1122"/>
          <w:lang w:val="nl-BE" w:eastAsia="nl-BE"/>
        </w:rPr>
        <w:t>In Octavo</w:t>
      </w:r>
      <w:r w:rsidR="000C40F1" w:rsidRPr="00527B1B">
        <w:rPr>
          <w:rFonts w:ascii="Arial" w:hAnsi="Arial" w:cs="Arial"/>
          <w:color w:val="0C1122"/>
          <w:lang w:val="nl-BE" w:eastAsia="nl-BE"/>
        </w:rPr>
        <w:t> door en door internationaal, wat blijkt uit de medewerking</w:t>
      </w:r>
      <w:r w:rsidR="000C40F1" w:rsidRPr="000C40F1">
        <w:rPr>
          <w:rFonts w:ascii="Arial" w:hAnsi="Arial" w:cs="Arial"/>
          <w:color w:val="0C1122"/>
          <w:lang w:val="nl-BE" w:eastAsia="nl-BE"/>
        </w:rPr>
        <w:t xml:space="preserve"> van Arthur </w:t>
      </w:r>
      <w:proofErr w:type="spellStart"/>
      <w:r w:rsidR="000C40F1" w:rsidRPr="000C40F1">
        <w:rPr>
          <w:rFonts w:ascii="Arial" w:hAnsi="Arial" w:cs="Arial"/>
          <w:color w:val="0C1122"/>
          <w:lang w:val="nl-BE" w:eastAsia="nl-BE"/>
        </w:rPr>
        <w:t>Aeschbacher</w:t>
      </w:r>
      <w:proofErr w:type="spellEnd"/>
      <w:r w:rsidR="000C40F1" w:rsidRPr="000C40F1">
        <w:rPr>
          <w:rFonts w:ascii="Arial" w:hAnsi="Arial" w:cs="Arial"/>
          <w:color w:val="0C1122"/>
          <w:lang w:val="nl-BE" w:eastAsia="nl-BE"/>
        </w:rPr>
        <w:t xml:space="preserve">, Gianni </w:t>
      </w:r>
      <w:proofErr w:type="spellStart"/>
      <w:r w:rsidR="000C40F1" w:rsidRPr="000C40F1">
        <w:rPr>
          <w:rFonts w:ascii="Arial" w:hAnsi="Arial" w:cs="Arial"/>
          <w:color w:val="0C1122"/>
          <w:lang w:val="nl-BE" w:eastAsia="nl-BE"/>
        </w:rPr>
        <w:t>Bertini</w:t>
      </w:r>
      <w:proofErr w:type="spellEnd"/>
      <w:r w:rsidR="000C40F1" w:rsidRPr="000C40F1">
        <w:rPr>
          <w:rFonts w:ascii="Arial" w:hAnsi="Arial" w:cs="Arial"/>
          <w:color w:val="0C1122"/>
          <w:lang w:val="nl-BE" w:eastAsia="nl-BE"/>
        </w:rPr>
        <w:t xml:space="preserve">, Henri Chopin, Marie </w:t>
      </w:r>
      <w:proofErr w:type="spellStart"/>
      <w:r w:rsidR="000C40F1" w:rsidRPr="000C40F1">
        <w:rPr>
          <w:rFonts w:ascii="Arial" w:hAnsi="Arial" w:cs="Arial"/>
          <w:color w:val="0C1122"/>
          <w:lang w:val="nl-BE" w:eastAsia="nl-BE"/>
        </w:rPr>
        <w:t>Orensanz</w:t>
      </w:r>
      <w:proofErr w:type="spellEnd"/>
      <w:r w:rsidR="000C40F1" w:rsidRPr="000C40F1">
        <w:rPr>
          <w:rFonts w:ascii="Arial" w:hAnsi="Arial" w:cs="Arial"/>
          <w:color w:val="0C1122"/>
          <w:lang w:val="nl-BE" w:eastAsia="nl-BE"/>
        </w:rPr>
        <w:t xml:space="preserve"> en </w:t>
      </w:r>
      <w:proofErr w:type="spellStart"/>
      <w:r w:rsidR="000C40F1" w:rsidRPr="000C40F1">
        <w:rPr>
          <w:rFonts w:ascii="Arial" w:hAnsi="Arial" w:cs="Arial"/>
          <w:color w:val="0C1122"/>
          <w:lang w:val="nl-BE" w:eastAsia="nl-BE"/>
        </w:rPr>
        <w:t>Jiří</w:t>
      </w:r>
      <w:proofErr w:type="spellEnd"/>
      <w:r w:rsidR="000C40F1" w:rsidRPr="000C40F1">
        <w:rPr>
          <w:rFonts w:ascii="Arial" w:hAnsi="Arial" w:cs="Arial"/>
          <w:color w:val="0C1122"/>
          <w:lang w:val="nl-BE" w:eastAsia="nl-BE"/>
        </w:rPr>
        <w:t xml:space="preserve"> </w:t>
      </w:r>
      <w:proofErr w:type="spellStart"/>
      <w:r w:rsidR="000C40F1" w:rsidRPr="000C40F1">
        <w:rPr>
          <w:rFonts w:ascii="Arial" w:hAnsi="Arial" w:cs="Arial"/>
          <w:color w:val="0C1122"/>
          <w:lang w:val="nl-BE" w:eastAsia="nl-BE"/>
        </w:rPr>
        <w:t>Kolář</w:t>
      </w:r>
      <w:proofErr w:type="spellEnd"/>
      <w:r w:rsidR="000C40F1" w:rsidRPr="000C40F1">
        <w:rPr>
          <w:rFonts w:ascii="Arial" w:hAnsi="Arial" w:cs="Arial"/>
          <w:color w:val="0C1122"/>
          <w:lang w:val="nl-BE" w:eastAsia="nl-BE"/>
        </w:rPr>
        <w:t>.</w:t>
      </w:r>
    </w:p>
    <w:p w:rsidR="003D709E" w:rsidRPr="00BE551F" w:rsidRDefault="000C40F1" w:rsidP="00DD6AA2">
      <w:pPr>
        <w:widowControl/>
        <w:tabs>
          <w:tab w:val="left" w:pos="709"/>
        </w:tabs>
        <w:spacing w:before="150" w:after="300"/>
        <w:ind w:left="709"/>
        <w:jc w:val="both"/>
        <w:rPr>
          <w:rFonts w:ascii="Arial" w:hAnsi="Arial" w:cs="Arial"/>
          <w:b/>
          <w:color w:val="FF0000"/>
          <w:lang w:val="nl-NL"/>
        </w:rPr>
      </w:pPr>
      <w:r w:rsidRPr="000C40F1">
        <w:rPr>
          <w:rFonts w:ascii="Arial" w:hAnsi="Arial" w:cs="Arial"/>
          <w:color w:val="0C1122"/>
          <w:lang w:val="nl-BE" w:eastAsia="nl-BE"/>
        </w:rPr>
        <w:lastRenderedPageBreak/>
        <w:t>De boekjes (145 op 210 mm) zijn gedrukt op verschillende soorten papier en bevatten onder andere uitvouwbare pagina’s, pagina’s met uitsnijdingen enzovoort. </w:t>
      </w:r>
      <w:r w:rsidRPr="000C40F1">
        <w:rPr>
          <w:rFonts w:ascii="Arial" w:hAnsi="Arial" w:cs="Arial"/>
          <w:i/>
          <w:iCs/>
          <w:color w:val="0C1122"/>
          <w:lang w:val="nl-BE" w:eastAsia="nl-BE"/>
        </w:rPr>
        <w:t>In Octavo </w:t>
      </w:r>
      <w:r w:rsidRPr="000C40F1">
        <w:rPr>
          <w:rFonts w:ascii="Arial" w:hAnsi="Arial" w:cs="Arial"/>
          <w:color w:val="0C1122"/>
          <w:lang w:val="nl-BE" w:eastAsia="nl-BE"/>
        </w:rPr>
        <w:t>werd gedrukt op 500 reguliere exemplaren en 23 luxe-exemplaren. Het exemplaar dat het Dotatiefonds voor de Erfgoedbibliotheek kon verwerven is speciaal, want het is een van de twee luxe-exemplaren hors commerce waarvan elk deeltje een gesigneerd kunstwerk bevat. Het wer</w:t>
      </w:r>
      <w:r w:rsidR="00007E38">
        <w:rPr>
          <w:rFonts w:ascii="Arial" w:hAnsi="Arial" w:cs="Arial"/>
          <w:color w:val="0C1122"/>
          <w:lang w:val="nl-BE" w:eastAsia="nl-BE"/>
        </w:rPr>
        <w:t>k verkeert in zeer goede staat. De aankoopprijs bedroeg 3750,00 euro.</w:t>
      </w:r>
    </w:p>
    <w:p w:rsidR="00811532" w:rsidRPr="003A177B" w:rsidRDefault="00244495" w:rsidP="00881EB3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left" w:pos="0"/>
        </w:tabs>
        <w:ind w:left="709" w:hanging="425"/>
        <w:rPr>
          <w:rFonts w:ascii="Arial" w:hAnsi="Arial" w:cs="Arial"/>
          <w:b/>
          <w:color w:val="000000" w:themeColor="text1"/>
          <w:lang w:val="nl-NL"/>
        </w:rPr>
      </w:pPr>
      <w:r w:rsidRPr="003A177B">
        <w:rPr>
          <w:rFonts w:ascii="Arial" w:hAnsi="Arial" w:cs="Arial"/>
          <w:b/>
          <w:color w:val="000000" w:themeColor="text1"/>
          <w:lang w:val="nl-NL"/>
        </w:rPr>
        <w:t>Uitgaven</w:t>
      </w:r>
    </w:p>
    <w:p w:rsidR="006A0134" w:rsidRPr="003A177B" w:rsidRDefault="006A0134" w:rsidP="00881EB3">
      <w:pPr>
        <w:pStyle w:val="Lijstalinea"/>
        <w:widowControl/>
        <w:spacing w:before="240" w:after="240" w:line="276" w:lineRule="auto"/>
        <w:rPr>
          <w:rFonts w:ascii="Arial" w:hAnsi="Arial" w:cs="Arial"/>
          <w:color w:val="000000" w:themeColor="text1"/>
          <w:shd w:val="clear" w:color="auto" w:fill="FFFF00"/>
        </w:rPr>
      </w:pPr>
    </w:p>
    <w:p w:rsidR="005A1162" w:rsidRPr="003A177B" w:rsidRDefault="00571FC3" w:rsidP="00663DF6">
      <w:pPr>
        <w:pStyle w:val="Lijstalinea"/>
        <w:widowControl/>
        <w:spacing w:before="240" w:after="240" w:line="276" w:lineRule="auto"/>
        <w:rPr>
          <w:rFonts w:ascii="Arial" w:hAnsi="Arial" w:cs="Arial"/>
          <w:color w:val="000000" w:themeColor="text1"/>
          <w:lang w:val="nl-NL"/>
        </w:rPr>
      </w:pPr>
      <w:r w:rsidRPr="00811532">
        <w:rPr>
          <w:rFonts w:ascii="Arial" w:hAnsi="Arial" w:cs="Arial"/>
          <w:sz w:val="18"/>
          <w:szCs w:val="18"/>
          <w:lang w:val="nl-NL"/>
        </w:rPr>
        <w:t xml:space="preserve">Naast de </w:t>
      </w:r>
      <w:r>
        <w:rPr>
          <w:rFonts w:ascii="Arial" w:hAnsi="Arial" w:cs="Arial"/>
          <w:sz w:val="18"/>
          <w:szCs w:val="18"/>
          <w:lang w:val="nl-NL"/>
        </w:rPr>
        <w:t>reguliere werkings</w:t>
      </w:r>
      <w:r w:rsidRPr="00811532">
        <w:rPr>
          <w:rFonts w:ascii="Arial" w:hAnsi="Arial" w:cs="Arial"/>
          <w:sz w:val="18"/>
          <w:szCs w:val="18"/>
          <w:lang w:val="nl-NL"/>
        </w:rPr>
        <w:t>aankopen</w:t>
      </w:r>
      <w:r>
        <w:rPr>
          <w:rFonts w:ascii="Arial" w:hAnsi="Arial" w:cs="Arial"/>
          <w:sz w:val="18"/>
          <w:szCs w:val="18"/>
          <w:lang w:val="nl-NL"/>
        </w:rPr>
        <w:t xml:space="preserve"> (o</w:t>
      </w:r>
      <w:r w:rsidR="00445622">
        <w:rPr>
          <w:rFonts w:ascii="Arial" w:hAnsi="Arial" w:cs="Arial"/>
          <w:sz w:val="18"/>
          <w:szCs w:val="18"/>
          <w:lang w:val="nl-NL"/>
        </w:rPr>
        <w:t>.</w:t>
      </w:r>
      <w:r>
        <w:rPr>
          <w:rFonts w:ascii="Arial" w:hAnsi="Arial" w:cs="Arial"/>
          <w:sz w:val="18"/>
          <w:szCs w:val="18"/>
          <w:lang w:val="nl-NL"/>
        </w:rPr>
        <w:t>a</w:t>
      </w:r>
      <w:r w:rsidR="00445622">
        <w:rPr>
          <w:rFonts w:ascii="Arial" w:hAnsi="Arial" w:cs="Arial"/>
          <w:sz w:val="18"/>
          <w:szCs w:val="18"/>
          <w:lang w:val="nl-NL"/>
        </w:rPr>
        <w:t>.</w:t>
      </w:r>
      <w:r>
        <w:rPr>
          <w:rFonts w:ascii="Arial" w:hAnsi="Arial" w:cs="Arial"/>
          <w:sz w:val="18"/>
          <w:szCs w:val="18"/>
          <w:lang w:val="nl-NL"/>
        </w:rPr>
        <w:t xml:space="preserve"> postzegels) </w:t>
      </w:r>
      <w:r w:rsidRPr="00811532">
        <w:rPr>
          <w:rFonts w:ascii="Arial" w:hAnsi="Arial" w:cs="Arial"/>
          <w:sz w:val="18"/>
          <w:szCs w:val="18"/>
          <w:lang w:val="nl-NL"/>
        </w:rPr>
        <w:t xml:space="preserve"> werd er geïnvesteerd in het mecenaats</w:t>
      </w:r>
      <w:r>
        <w:rPr>
          <w:rFonts w:ascii="Arial" w:hAnsi="Arial" w:cs="Arial"/>
          <w:sz w:val="18"/>
          <w:szCs w:val="18"/>
          <w:lang w:val="nl-NL"/>
        </w:rPr>
        <w:t>event van 01/07/2021 en d</w:t>
      </w:r>
      <w:r w:rsidRPr="00811532">
        <w:rPr>
          <w:rFonts w:ascii="Arial" w:hAnsi="Arial" w:cs="Arial"/>
          <w:sz w:val="18"/>
          <w:szCs w:val="18"/>
          <w:lang w:val="nl-NL"/>
        </w:rPr>
        <w:t xml:space="preserve">e organisatie van </w:t>
      </w:r>
      <w:r>
        <w:rPr>
          <w:rFonts w:ascii="Arial" w:hAnsi="Arial" w:cs="Arial"/>
          <w:sz w:val="18"/>
          <w:szCs w:val="18"/>
          <w:lang w:val="nl-NL"/>
        </w:rPr>
        <w:t>een</w:t>
      </w:r>
      <w:r w:rsidRPr="00811532">
        <w:rPr>
          <w:rFonts w:ascii="Arial" w:hAnsi="Arial" w:cs="Arial"/>
          <w:sz w:val="18"/>
          <w:szCs w:val="18"/>
          <w:lang w:val="nl-NL"/>
        </w:rPr>
        <w:t xml:space="preserve"> duel</w:t>
      </w:r>
      <w:r>
        <w:rPr>
          <w:rFonts w:ascii="Arial" w:hAnsi="Arial" w:cs="Arial"/>
          <w:sz w:val="18"/>
          <w:szCs w:val="18"/>
          <w:lang w:val="nl-NL"/>
        </w:rPr>
        <w:t xml:space="preserve"> op 19/12/2021.</w:t>
      </w:r>
      <w:r w:rsidRPr="00811532">
        <w:rPr>
          <w:rFonts w:ascii="Arial" w:hAnsi="Arial" w:cs="Arial"/>
          <w:sz w:val="18"/>
          <w:szCs w:val="18"/>
          <w:lang w:val="nl-NL"/>
        </w:rPr>
        <w:t>.</w:t>
      </w:r>
    </w:p>
    <w:p w:rsidR="00783496" w:rsidRPr="00B302DD" w:rsidRDefault="00783496" w:rsidP="00663DF6">
      <w:pPr>
        <w:pStyle w:val="Lijstalinea"/>
        <w:widowControl/>
        <w:spacing w:before="240" w:after="240" w:line="276" w:lineRule="auto"/>
        <w:rPr>
          <w:rFonts w:ascii="Arial" w:hAnsi="Arial" w:cs="Arial"/>
          <w:color w:val="000000" w:themeColor="text1"/>
        </w:rPr>
      </w:pPr>
    </w:p>
    <w:p w:rsidR="003E6E7E" w:rsidRPr="00B302DD" w:rsidRDefault="008F24FD" w:rsidP="008F24FD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left" w:pos="0"/>
        </w:tabs>
        <w:ind w:left="709" w:hanging="425"/>
        <w:rPr>
          <w:rFonts w:ascii="Arial" w:hAnsi="Arial" w:cs="Arial"/>
          <w:b/>
          <w:color w:val="000000" w:themeColor="text1"/>
          <w:lang w:val="nl-NL"/>
        </w:rPr>
      </w:pPr>
      <w:r w:rsidRPr="00B302DD">
        <w:rPr>
          <w:rFonts w:ascii="Arial" w:hAnsi="Arial" w:cs="Arial"/>
          <w:b/>
          <w:color w:val="000000" w:themeColor="text1"/>
          <w:lang w:val="nl-NL"/>
        </w:rPr>
        <w:t>Activiteiten</w:t>
      </w:r>
    </w:p>
    <w:p w:rsidR="008F24FD" w:rsidRPr="00B302DD" w:rsidRDefault="008F24FD" w:rsidP="008F24FD">
      <w:pPr>
        <w:pStyle w:val="Lijstalinea"/>
        <w:tabs>
          <w:tab w:val="left" w:pos="-1440"/>
          <w:tab w:val="left" w:pos="-720"/>
          <w:tab w:val="left" w:pos="0"/>
        </w:tabs>
        <w:ind w:left="709"/>
        <w:rPr>
          <w:rFonts w:ascii="Arial" w:hAnsi="Arial" w:cs="Arial"/>
          <w:b/>
          <w:color w:val="000000" w:themeColor="text1"/>
          <w:lang w:val="nl-NL"/>
        </w:rPr>
      </w:pPr>
    </w:p>
    <w:p w:rsidR="00490251" w:rsidRDefault="00490251" w:rsidP="002C051C">
      <w:pPr>
        <w:pStyle w:val="Lijstalinea"/>
        <w:widowControl/>
        <w:spacing w:before="240" w:after="240" w:line="276" w:lineRule="auto"/>
        <w:rPr>
          <w:rFonts w:ascii="Arial" w:hAnsi="Arial" w:cs="Arial"/>
          <w:b/>
          <w:color w:val="000000" w:themeColor="text1"/>
          <w:lang w:val="nl-NL"/>
        </w:rPr>
      </w:pPr>
      <w:r w:rsidRPr="00490251">
        <w:rPr>
          <w:rFonts w:ascii="Arial" w:hAnsi="Arial" w:cs="Arial"/>
          <w:b/>
          <w:color w:val="000000" w:themeColor="text1"/>
          <w:lang w:val="nl-NL"/>
        </w:rPr>
        <w:t>01/07/2021:</w:t>
      </w:r>
      <w:r>
        <w:rPr>
          <w:rFonts w:ascii="Arial" w:hAnsi="Arial" w:cs="Arial"/>
          <w:color w:val="000000" w:themeColor="text1"/>
          <w:lang w:val="nl-NL"/>
        </w:rPr>
        <w:t xml:space="preserve"> Ten behoeve van het mecenaat en </w:t>
      </w:r>
      <w:r w:rsidRPr="00527B1B">
        <w:rPr>
          <w:rFonts w:ascii="Arial" w:hAnsi="Arial" w:cs="Arial"/>
          <w:color w:val="000000" w:themeColor="text1"/>
          <w:lang w:val="nl-NL"/>
        </w:rPr>
        <w:t xml:space="preserve">in het kader van de tentoonstelling “Bezette stad” in het Letterenhuis: door </w:t>
      </w:r>
      <w:r w:rsidRPr="00527B1B">
        <w:rPr>
          <w:rFonts w:ascii="Arial" w:hAnsi="Arial" w:cs="Arial"/>
          <w:color w:val="000000" w:themeColor="text1"/>
        </w:rPr>
        <w:t>Matthijs de Ridder g</w:t>
      </w:r>
      <w:proofErr w:type="spellStart"/>
      <w:r w:rsidRPr="00527B1B">
        <w:rPr>
          <w:rFonts w:ascii="Arial" w:hAnsi="Arial" w:cs="Arial"/>
          <w:color w:val="000000" w:themeColor="text1"/>
          <w:lang w:val="nl-NL"/>
        </w:rPr>
        <w:t>egidste</w:t>
      </w:r>
      <w:proofErr w:type="spellEnd"/>
      <w:r w:rsidRPr="00527B1B">
        <w:rPr>
          <w:rFonts w:ascii="Arial" w:hAnsi="Arial" w:cs="Arial"/>
          <w:color w:val="000000" w:themeColor="text1"/>
          <w:lang w:val="nl-NL"/>
        </w:rPr>
        <w:t xml:space="preserve"> wandeling</w:t>
      </w:r>
      <w:r>
        <w:rPr>
          <w:rFonts w:ascii="Arial" w:hAnsi="Arial" w:cs="Arial"/>
          <w:color w:val="000000" w:themeColor="text1"/>
          <w:lang w:val="nl-NL"/>
        </w:rPr>
        <w:t xml:space="preserve"> rond Paul van Ostaijen. Er namen 19 personen deel</w:t>
      </w:r>
    </w:p>
    <w:p w:rsidR="00490251" w:rsidRDefault="00490251" w:rsidP="002C051C">
      <w:pPr>
        <w:pStyle w:val="Lijstalinea"/>
        <w:widowControl/>
        <w:spacing w:before="240" w:after="240" w:line="276" w:lineRule="auto"/>
        <w:rPr>
          <w:rFonts w:ascii="Arial" w:hAnsi="Arial" w:cs="Arial"/>
          <w:b/>
          <w:color w:val="000000" w:themeColor="text1"/>
          <w:lang w:val="nl-NL"/>
        </w:rPr>
      </w:pPr>
    </w:p>
    <w:p w:rsidR="00783496" w:rsidRPr="00DD6AA2" w:rsidRDefault="00445622" w:rsidP="002C051C">
      <w:pPr>
        <w:pStyle w:val="Lijstalinea"/>
        <w:widowControl/>
        <w:spacing w:before="240" w:after="240" w:line="276" w:lineRule="auto"/>
        <w:rPr>
          <w:rFonts w:ascii="Arial" w:hAnsi="Arial" w:cs="Arial"/>
          <w:b/>
          <w:color w:val="000000" w:themeColor="text1"/>
          <w:lang w:val="nl-NL"/>
        </w:rPr>
      </w:pPr>
      <w:r w:rsidRPr="00DD6AA2">
        <w:rPr>
          <w:rFonts w:ascii="Arial" w:hAnsi="Arial" w:cs="Arial"/>
          <w:b/>
          <w:color w:val="000000" w:themeColor="text1"/>
          <w:lang w:val="nl-NL"/>
        </w:rPr>
        <w:t>19/12/2021</w:t>
      </w:r>
      <w:r w:rsidR="00783496" w:rsidRPr="00DD6AA2">
        <w:rPr>
          <w:rFonts w:ascii="Arial" w:hAnsi="Arial" w:cs="Arial"/>
          <w:b/>
          <w:color w:val="000000" w:themeColor="text1"/>
          <w:lang w:val="nl-NL"/>
        </w:rPr>
        <w:t xml:space="preserve">: </w:t>
      </w:r>
      <w:r w:rsidRPr="00DD6AA2">
        <w:rPr>
          <w:rFonts w:ascii="Arial" w:hAnsi="Arial" w:cs="Arial"/>
          <w:b/>
          <w:color w:val="000000" w:themeColor="text1"/>
          <w:lang w:val="nl-NL"/>
        </w:rPr>
        <w:t>Duel “</w:t>
      </w:r>
      <w:r w:rsidR="002C051C" w:rsidRPr="00DD6AA2">
        <w:rPr>
          <w:rFonts w:ascii="Arial" w:hAnsi="Arial" w:cs="Arial"/>
          <w:b/>
          <w:color w:val="000000" w:themeColor="text1"/>
          <w:lang w:val="nl-NL"/>
        </w:rPr>
        <w:t>Utopie  na pandemie”</w:t>
      </w:r>
      <w:r w:rsidRPr="00DD6AA2">
        <w:rPr>
          <w:rFonts w:ascii="Arial" w:hAnsi="Arial" w:cs="Arial"/>
          <w:b/>
          <w:color w:val="000000" w:themeColor="text1"/>
          <w:lang w:val="nl-NL"/>
        </w:rPr>
        <w:t>.</w:t>
      </w:r>
    </w:p>
    <w:p w:rsidR="002C051C" w:rsidRPr="00060849" w:rsidRDefault="002C051C" w:rsidP="002C051C">
      <w:pPr>
        <w:pStyle w:val="Lijstalinea"/>
        <w:widowControl/>
        <w:spacing w:before="240" w:after="240" w:line="276" w:lineRule="auto"/>
        <w:rPr>
          <w:rFonts w:ascii="Arial" w:hAnsi="Arial" w:cs="Arial"/>
          <w:color w:val="000000" w:themeColor="text1"/>
          <w:lang w:val="nl-NL"/>
        </w:rPr>
      </w:pPr>
      <w:r w:rsidRPr="00060849">
        <w:rPr>
          <w:rFonts w:ascii="Arial" w:hAnsi="Arial" w:cs="Arial"/>
          <w:color w:val="000000" w:themeColor="text1"/>
          <w:lang w:val="nl-NL"/>
        </w:rPr>
        <w:t xml:space="preserve">Tijdens dit duel debatteerden Dhr. Ludo </w:t>
      </w:r>
      <w:proofErr w:type="spellStart"/>
      <w:r w:rsidRPr="00060849">
        <w:rPr>
          <w:rFonts w:ascii="Arial" w:hAnsi="Arial" w:cs="Arial"/>
          <w:color w:val="000000" w:themeColor="text1"/>
          <w:lang w:val="nl-NL"/>
        </w:rPr>
        <w:t>Abicht</w:t>
      </w:r>
      <w:proofErr w:type="spellEnd"/>
      <w:r w:rsidRPr="00060849">
        <w:rPr>
          <w:rFonts w:ascii="Arial" w:hAnsi="Arial" w:cs="Arial"/>
          <w:color w:val="000000" w:themeColor="text1"/>
          <w:lang w:val="nl-NL"/>
        </w:rPr>
        <w:t xml:space="preserve"> en Mevr. </w:t>
      </w:r>
      <w:proofErr w:type="spellStart"/>
      <w:r w:rsidRPr="00060849">
        <w:rPr>
          <w:rFonts w:ascii="Arial" w:hAnsi="Arial" w:cs="Arial"/>
          <w:color w:val="000000" w:themeColor="text1"/>
          <w:lang w:val="nl-NL"/>
        </w:rPr>
        <w:t>Alicja</w:t>
      </w:r>
      <w:proofErr w:type="spellEnd"/>
      <w:r w:rsidRPr="00060849">
        <w:rPr>
          <w:rFonts w:ascii="Arial" w:hAnsi="Arial" w:cs="Arial"/>
          <w:color w:val="000000" w:themeColor="text1"/>
          <w:lang w:val="nl-NL"/>
        </w:rPr>
        <w:t xml:space="preserve"> </w:t>
      </w:r>
      <w:proofErr w:type="spellStart"/>
      <w:r w:rsidRPr="00060849">
        <w:rPr>
          <w:rFonts w:ascii="Arial" w:hAnsi="Arial" w:cs="Arial"/>
          <w:color w:val="000000" w:themeColor="text1"/>
          <w:lang w:val="nl-NL"/>
        </w:rPr>
        <w:t>Ges</w:t>
      </w:r>
      <w:r w:rsidR="00445622">
        <w:rPr>
          <w:rFonts w:ascii="Arial" w:hAnsi="Arial" w:cs="Arial"/>
          <w:color w:val="000000" w:themeColor="text1"/>
          <w:lang w:val="nl-NL"/>
        </w:rPr>
        <w:t>cinska</w:t>
      </w:r>
      <w:proofErr w:type="spellEnd"/>
      <w:r w:rsidR="00445622">
        <w:rPr>
          <w:rFonts w:ascii="Arial" w:hAnsi="Arial" w:cs="Arial"/>
          <w:color w:val="000000" w:themeColor="text1"/>
          <w:lang w:val="nl-NL"/>
        </w:rPr>
        <w:t xml:space="preserve">. </w:t>
      </w:r>
      <w:r w:rsidRPr="00060849">
        <w:rPr>
          <w:rFonts w:ascii="Arial" w:hAnsi="Arial" w:cs="Arial"/>
          <w:color w:val="000000" w:themeColor="text1"/>
          <w:lang w:val="nl-NL"/>
        </w:rPr>
        <w:t>Moderator van d</w:t>
      </w:r>
      <w:r w:rsidR="00445622">
        <w:rPr>
          <w:rFonts w:ascii="Arial" w:hAnsi="Arial" w:cs="Arial"/>
          <w:color w:val="000000" w:themeColor="text1"/>
          <w:lang w:val="nl-NL"/>
        </w:rPr>
        <w:t xml:space="preserve">ienst  was Dhr. Bert </w:t>
      </w:r>
      <w:proofErr w:type="spellStart"/>
      <w:r w:rsidR="00445622">
        <w:rPr>
          <w:rFonts w:ascii="Arial" w:hAnsi="Arial" w:cs="Arial"/>
          <w:color w:val="000000" w:themeColor="text1"/>
          <w:lang w:val="nl-NL"/>
        </w:rPr>
        <w:t>Bultinck</w:t>
      </w:r>
      <w:proofErr w:type="spellEnd"/>
      <w:r w:rsidR="00445622">
        <w:rPr>
          <w:rFonts w:ascii="Arial" w:hAnsi="Arial" w:cs="Arial"/>
          <w:color w:val="000000" w:themeColor="text1"/>
          <w:lang w:val="nl-NL"/>
        </w:rPr>
        <w:t xml:space="preserve">. </w:t>
      </w:r>
      <w:r w:rsidRPr="00060849">
        <w:rPr>
          <w:rFonts w:ascii="Arial" w:hAnsi="Arial" w:cs="Arial"/>
          <w:color w:val="000000" w:themeColor="text1"/>
          <w:lang w:val="nl-NL"/>
        </w:rPr>
        <w:t>Er participeerden 57 deelnemers</w:t>
      </w:r>
      <w:r w:rsidR="00445622">
        <w:rPr>
          <w:rFonts w:ascii="Arial" w:hAnsi="Arial" w:cs="Arial"/>
          <w:color w:val="000000" w:themeColor="text1"/>
          <w:lang w:val="nl-NL"/>
        </w:rPr>
        <w:t>.</w:t>
      </w:r>
    </w:p>
    <w:p w:rsidR="002C051C" w:rsidRPr="00060849" w:rsidRDefault="002C051C" w:rsidP="002C051C">
      <w:pPr>
        <w:pStyle w:val="Lijstalinea"/>
        <w:widowControl/>
        <w:spacing w:before="240" w:after="240" w:line="276" w:lineRule="auto"/>
        <w:rPr>
          <w:rFonts w:ascii="Arial" w:hAnsi="Arial" w:cs="Arial"/>
          <w:color w:val="000000" w:themeColor="text1"/>
          <w:lang w:val="nl-NL"/>
        </w:rPr>
      </w:pPr>
    </w:p>
    <w:p w:rsidR="002C051C" w:rsidRPr="00060849" w:rsidRDefault="00445622" w:rsidP="002C051C">
      <w:pPr>
        <w:pStyle w:val="Lijstalinea"/>
        <w:widowControl/>
        <w:spacing w:before="240" w:after="240" w:line="276" w:lineRule="auto"/>
        <w:rPr>
          <w:rFonts w:ascii="Arial" w:hAnsi="Arial" w:cs="Arial"/>
          <w:color w:val="000000" w:themeColor="text1"/>
          <w:lang w:val="nl-NL"/>
        </w:rPr>
      </w:pPr>
      <w:r>
        <w:rPr>
          <w:rFonts w:ascii="Arial" w:hAnsi="Arial" w:cs="Arial"/>
          <w:color w:val="000000" w:themeColor="text1"/>
          <w:lang w:val="nl-NL"/>
        </w:rPr>
        <w:t>.</w:t>
      </w:r>
    </w:p>
    <w:p w:rsidR="00053E73" w:rsidRDefault="00053E73" w:rsidP="00F97107">
      <w:pPr>
        <w:ind w:firstLine="708"/>
        <w:rPr>
          <w:rFonts w:ascii="Arial" w:hAnsi="Arial" w:cs="Arial"/>
          <w:color w:val="000000" w:themeColor="text1"/>
          <w:lang w:val="nl-NL"/>
        </w:rPr>
      </w:pPr>
    </w:p>
    <w:p w:rsidR="00E67634" w:rsidRPr="00B302DD" w:rsidRDefault="00E67634" w:rsidP="00F97107">
      <w:pPr>
        <w:ind w:firstLine="708"/>
        <w:rPr>
          <w:rFonts w:ascii="Arial" w:hAnsi="Arial" w:cs="Arial"/>
          <w:color w:val="000000" w:themeColor="text1"/>
          <w:lang w:val="nl-NL"/>
        </w:rPr>
      </w:pPr>
    </w:p>
    <w:p w:rsidR="006A0134" w:rsidRPr="00B302DD" w:rsidRDefault="006A0134" w:rsidP="00F97107">
      <w:pPr>
        <w:ind w:firstLine="708"/>
        <w:rPr>
          <w:rFonts w:ascii="Arial" w:hAnsi="Arial" w:cs="Arial"/>
          <w:color w:val="000000" w:themeColor="text1"/>
          <w:lang w:val="nl-NL"/>
        </w:rPr>
      </w:pPr>
    </w:p>
    <w:p w:rsidR="006A0134" w:rsidRPr="00B302DD" w:rsidRDefault="006A0134" w:rsidP="00F97107">
      <w:pPr>
        <w:ind w:firstLine="708"/>
        <w:rPr>
          <w:rFonts w:ascii="Arial" w:hAnsi="Arial" w:cs="Arial"/>
          <w:color w:val="000000" w:themeColor="text1"/>
          <w:lang w:val="nl-NL"/>
        </w:rPr>
      </w:pPr>
    </w:p>
    <w:p w:rsidR="00961571" w:rsidRPr="00B302DD" w:rsidRDefault="00961571" w:rsidP="00F97107">
      <w:pPr>
        <w:ind w:firstLine="708"/>
        <w:rPr>
          <w:rFonts w:ascii="Arial" w:hAnsi="Arial" w:cs="Arial"/>
          <w:color w:val="000000" w:themeColor="text1"/>
          <w:lang w:val="nl-NL"/>
        </w:rPr>
      </w:pPr>
      <w:r w:rsidRPr="00B302DD">
        <w:rPr>
          <w:rFonts w:ascii="Arial" w:hAnsi="Arial" w:cs="Arial"/>
          <w:color w:val="000000" w:themeColor="text1"/>
          <w:lang w:val="nl-NL"/>
        </w:rPr>
        <w:t>An Renard</w:t>
      </w:r>
    </w:p>
    <w:p w:rsidR="00382234" w:rsidRPr="00B302DD" w:rsidRDefault="00CB3C81" w:rsidP="00CB3C81">
      <w:pPr>
        <w:tabs>
          <w:tab w:val="left" w:pos="-1440"/>
          <w:tab w:val="left" w:pos="-720"/>
        </w:tabs>
        <w:rPr>
          <w:rFonts w:ascii="Arial" w:hAnsi="Arial" w:cs="Arial"/>
          <w:color w:val="000000" w:themeColor="text1"/>
          <w:lang w:val="nl-NL"/>
        </w:rPr>
      </w:pPr>
      <w:r w:rsidRPr="00B302DD">
        <w:rPr>
          <w:rFonts w:ascii="Arial" w:hAnsi="Arial" w:cs="Arial"/>
          <w:color w:val="000000" w:themeColor="text1"/>
          <w:lang w:val="nl-NL"/>
        </w:rPr>
        <w:tab/>
        <w:t>Secretaris</w:t>
      </w:r>
    </w:p>
    <w:sectPr w:rsidR="00382234" w:rsidRPr="00B302DD" w:rsidSect="000435DB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 Renard" w:date="2022-04-14T11:46:00Z" w:initials="AR">
    <w:p w:rsidR="00BE50C9" w:rsidRDefault="00BE50C9">
      <w:pPr>
        <w:pStyle w:val="Tekstopmerking"/>
      </w:pPr>
      <w:r>
        <w:rPr>
          <w:rStyle w:val="Verwijzingopmerking"/>
        </w:rPr>
        <w:annotationRef/>
      </w:r>
      <w:r>
        <w:t>Van Breda?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AE" w:rsidRDefault="00FD54AE">
      <w:r>
        <w:separator/>
      </w:r>
    </w:p>
  </w:endnote>
  <w:endnote w:type="continuationSeparator" w:id="0">
    <w:p w:rsidR="00FD54AE" w:rsidRDefault="00FD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AE" w:rsidRDefault="00FD54AE">
      <w:r>
        <w:separator/>
      </w:r>
    </w:p>
  </w:footnote>
  <w:footnote w:type="continuationSeparator" w:id="0">
    <w:p w:rsidR="00FD54AE" w:rsidRDefault="00FD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857"/>
    <w:multiLevelType w:val="hybridMultilevel"/>
    <w:tmpl w:val="118CAF18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EC0805"/>
    <w:multiLevelType w:val="hybridMultilevel"/>
    <w:tmpl w:val="7A5A5688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9E59D8"/>
    <w:multiLevelType w:val="hybridMultilevel"/>
    <w:tmpl w:val="179E8400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2011EA"/>
    <w:multiLevelType w:val="hybridMultilevel"/>
    <w:tmpl w:val="D03AD63E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614555"/>
    <w:multiLevelType w:val="hybridMultilevel"/>
    <w:tmpl w:val="2040C3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3291D"/>
    <w:multiLevelType w:val="hybridMultilevel"/>
    <w:tmpl w:val="AC0A85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EB3"/>
    <w:multiLevelType w:val="hybridMultilevel"/>
    <w:tmpl w:val="4454C5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72D80"/>
    <w:multiLevelType w:val="hybridMultilevel"/>
    <w:tmpl w:val="741CBBC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F6092E"/>
    <w:multiLevelType w:val="hybridMultilevel"/>
    <w:tmpl w:val="099E695A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D269A8"/>
    <w:multiLevelType w:val="hybridMultilevel"/>
    <w:tmpl w:val="1F905F88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601810"/>
    <w:multiLevelType w:val="hybridMultilevel"/>
    <w:tmpl w:val="8FC29B44"/>
    <w:lvl w:ilvl="0" w:tplc="E55450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B25CD3"/>
    <w:multiLevelType w:val="hybridMultilevel"/>
    <w:tmpl w:val="BD342C48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8FD6ECB"/>
    <w:multiLevelType w:val="hybridMultilevel"/>
    <w:tmpl w:val="466AC3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B767B0"/>
    <w:multiLevelType w:val="hybridMultilevel"/>
    <w:tmpl w:val="4DCE670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A96313"/>
    <w:multiLevelType w:val="hybridMultilevel"/>
    <w:tmpl w:val="7C3EC9B8"/>
    <w:lvl w:ilvl="0" w:tplc="23CE1B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71"/>
    <w:rsid w:val="00007E38"/>
    <w:rsid w:val="00007FC9"/>
    <w:rsid w:val="00011F6B"/>
    <w:rsid w:val="000225EB"/>
    <w:rsid w:val="00025D9A"/>
    <w:rsid w:val="00030E2D"/>
    <w:rsid w:val="000435DB"/>
    <w:rsid w:val="00043733"/>
    <w:rsid w:val="0005250B"/>
    <w:rsid w:val="00053E73"/>
    <w:rsid w:val="00060849"/>
    <w:rsid w:val="000617FE"/>
    <w:rsid w:val="00061B01"/>
    <w:rsid w:val="0006397C"/>
    <w:rsid w:val="00070F6E"/>
    <w:rsid w:val="000722C0"/>
    <w:rsid w:val="00074732"/>
    <w:rsid w:val="00080A3E"/>
    <w:rsid w:val="00086CE3"/>
    <w:rsid w:val="000A0CBE"/>
    <w:rsid w:val="000C40F1"/>
    <w:rsid w:val="000D31D9"/>
    <w:rsid w:val="000D7BB0"/>
    <w:rsid w:val="000E269B"/>
    <w:rsid w:val="000F3696"/>
    <w:rsid w:val="000F410C"/>
    <w:rsid w:val="000F4F72"/>
    <w:rsid w:val="000F527B"/>
    <w:rsid w:val="000F65F5"/>
    <w:rsid w:val="001102F9"/>
    <w:rsid w:val="00112EC1"/>
    <w:rsid w:val="00130564"/>
    <w:rsid w:val="00160166"/>
    <w:rsid w:val="00166ACD"/>
    <w:rsid w:val="00170566"/>
    <w:rsid w:val="00171BA6"/>
    <w:rsid w:val="00174B32"/>
    <w:rsid w:val="00176B37"/>
    <w:rsid w:val="00176CAA"/>
    <w:rsid w:val="00187AC7"/>
    <w:rsid w:val="00194EB3"/>
    <w:rsid w:val="001A0A5C"/>
    <w:rsid w:val="001B10F2"/>
    <w:rsid w:val="001C3AE2"/>
    <w:rsid w:val="001C5F84"/>
    <w:rsid w:val="00205F35"/>
    <w:rsid w:val="00207B26"/>
    <w:rsid w:val="00212F5B"/>
    <w:rsid w:val="00216AC1"/>
    <w:rsid w:val="002243CE"/>
    <w:rsid w:val="00224BF6"/>
    <w:rsid w:val="00233AB7"/>
    <w:rsid w:val="00244495"/>
    <w:rsid w:val="00261C60"/>
    <w:rsid w:val="00285AAD"/>
    <w:rsid w:val="0028673F"/>
    <w:rsid w:val="00295DEC"/>
    <w:rsid w:val="002A4252"/>
    <w:rsid w:val="002B0162"/>
    <w:rsid w:val="002C051C"/>
    <w:rsid w:val="002C0BF1"/>
    <w:rsid w:val="002C24BF"/>
    <w:rsid w:val="002D1CF6"/>
    <w:rsid w:val="002E3798"/>
    <w:rsid w:val="0032082F"/>
    <w:rsid w:val="00350621"/>
    <w:rsid w:val="00363BDD"/>
    <w:rsid w:val="003739AB"/>
    <w:rsid w:val="00382234"/>
    <w:rsid w:val="003872C6"/>
    <w:rsid w:val="00390365"/>
    <w:rsid w:val="00396756"/>
    <w:rsid w:val="003A177B"/>
    <w:rsid w:val="003B12C7"/>
    <w:rsid w:val="003C2FA4"/>
    <w:rsid w:val="003C44F6"/>
    <w:rsid w:val="003D709E"/>
    <w:rsid w:val="003E08A6"/>
    <w:rsid w:val="003E6E7E"/>
    <w:rsid w:val="00416B0A"/>
    <w:rsid w:val="00420932"/>
    <w:rsid w:val="00422B88"/>
    <w:rsid w:val="00423C40"/>
    <w:rsid w:val="004249DA"/>
    <w:rsid w:val="00435955"/>
    <w:rsid w:val="00445622"/>
    <w:rsid w:val="00445C92"/>
    <w:rsid w:val="004551DE"/>
    <w:rsid w:val="00463B88"/>
    <w:rsid w:val="00476EAE"/>
    <w:rsid w:val="00485C2A"/>
    <w:rsid w:val="00490251"/>
    <w:rsid w:val="00497527"/>
    <w:rsid w:val="004D60AC"/>
    <w:rsid w:val="004D7E08"/>
    <w:rsid w:val="004F5E34"/>
    <w:rsid w:val="00504FE1"/>
    <w:rsid w:val="005173A8"/>
    <w:rsid w:val="00521D0D"/>
    <w:rsid w:val="00526A3F"/>
    <w:rsid w:val="00527B1B"/>
    <w:rsid w:val="005350E0"/>
    <w:rsid w:val="00536F68"/>
    <w:rsid w:val="005418B1"/>
    <w:rsid w:val="00545AF6"/>
    <w:rsid w:val="00546B7D"/>
    <w:rsid w:val="00554C29"/>
    <w:rsid w:val="0055630F"/>
    <w:rsid w:val="00567DDE"/>
    <w:rsid w:val="00571FC3"/>
    <w:rsid w:val="005922C6"/>
    <w:rsid w:val="005A1162"/>
    <w:rsid w:val="005A7E52"/>
    <w:rsid w:val="005C483A"/>
    <w:rsid w:val="005C60E9"/>
    <w:rsid w:val="005D7203"/>
    <w:rsid w:val="005E0037"/>
    <w:rsid w:val="005E041B"/>
    <w:rsid w:val="005F07CD"/>
    <w:rsid w:val="005F2296"/>
    <w:rsid w:val="005F6F6E"/>
    <w:rsid w:val="00604F0F"/>
    <w:rsid w:val="00607E6B"/>
    <w:rsid w:val="0061031D"/>
    <w:rsid w:val="006130C5"/>
    <w:rsid w:val="00617022"/>
    <w:rsid w:val="006309ED"/>
    <w:rsid w:val="00645122"/>
    <w:rsid w:val="006466D1"/>
    <w:rsid w:val="00663DF6"/>
    <w:rsid w:val="00665C47"/>
    <w:rsid w:val="006700EA"/>
    <w:rsid w:val="00670E12"/>
    <w:rsid w:val="006730AC"/>
    <w:rsid w:val="00681681"/>
    <w:rsid w:val="00686368"/>
    <w:rsid w:val="006A0134"/>
    <w:rsid w:val="006A10DF"/>
    <w:rsid w:val="006B05FB"/>
    <w:rsid w:val="006B660D"/>
    <w:rsid w:val="006C14E0"/>
    <w:rsid w:val="006C1739"/>
    <w:rsid w:val="006C779B"/>
    <w:rsid w:val="006D1E73"/>
    <w:rsid w:val="006E19B1"/>
    <w:rsid w:val="006F04F8"/>
    <w:rsid w:val="00706F83"/>
    <w:rsid w:val="00711D81"/>
    <w:rsid w:val="0071550E"/>
    <w:rsid w:val="00727B21"/>
    <w:rsid w:val="00734578"/>
    <w:rsid w:val="00737145"/>
    <w:rsid w:val="00740FFB"/>
    <w:rsid w:val="0074196E"/>
    <w:rsid w:val="00741EE5"/>
    <w:rsid w:val="00746BE7"/>
    <w:rsid w:val="00753239"/>
    <w:rsid w:val="00765703"/>
    <w:rsid w:val="00777FA7"/>
    <w:rsid w:val="00783496"/>
    <w:rsid w:val="00784ACA"/>
    <w:rsid w:val="007905C0"/>
    <w:rsid w:val="00790698"/>
    <w:rsid w:val="007944D6"/>
    <w:rsid w:val="007A4321"/>
    <w:rsid w:val="007B3008"/>
    <w:rsid w:val="007B5A1C"/>
    <w:rsid w:val="007C7314"/>
    <w:rsid w:val="007D179A"/>
    <w:rsid w:val="007D2CCD"/>
    <w:rsid w:val="007D72B7"/>
    <w:rsid w:val="007E0B8C"/>
    <w:rsid w:val="007E684E"/>
    <w:rsid w:val="00805D37"/>
    <w:rsid w:val="00811532"/>
    <w:rsid w:val="00811535"/>
    <w:rsid w:val="008142B5"/>
    <w:rsid w:val="00815CA1"/>
    <w:rsid w:val="008247B2"/>
    <w:rsid w:val="00846066"/>
    <w:rsid w:val="00846844"/>
    <w:rsid w:val="00847094"/>
    <w:rsid w:val="00851E38"/>
    <w:rsid w:val="008559CF"/>
    <w:rsid w:val="008569A2"/>
    <w:rsid w:val="008605CF"/>
    <w:rsid w:val="00860E8C"/>
    <w:rsid w:val="00881EB3"/>
    <w:rsid w:val="00892B71"/>
    <w:rsid w:val="00893DE6"/>
    <w:rsid w:val="008B57F9"/>
    <w:rsid w:val="008C3AC9"/>
    <w:rsid w:val="008E5769"/>
    <w:rsid w:val="008F24FD"/>
    <w:rsid w:val="0090401B"/>
    <w:rsid w:val="00904B54"/>
    <w:rsid w:val="0093174C"/>
    <w:rsid w:val="0094228A"/>
    <w:rsid w:val="00953570"/>
    <w:rsid w:val="00961571"/>
    <w:rsid w:val="009728F0"/>
    <w:rsid w:val="00972A59"/>
    <w:rsid w:val="00974D0E"/>
    <w:rsid w:val="009829E4"/>
    <w:rsid w:val="00990AD0"/>
    <w:rsid w:val="0099256E"/>
    <w:rsid w:val="009A0543"/>
    <w:rsid w:val="009A2FB8"/>
    <w:rsid w:val="009A3814"/>
    <w:rsid w:val="009B1C78"/>
    <w:rsid w:val="009B568D"/>
    <w:rsid w:val="009B7792"/>
    <w:rsid w:val="009C5E2A"/>
    <w:rsid w:val="009D3934"/>
    <w:rsid w:val="009E17FD"/>
    <w:rsid w:val="009F6C0A"/>
    <w:rsid w:val="009F6FD8"/>
    <w:rsid w:val="00A10753"/>
    <w:rsid w:val="00A12EE0"/>
    <w:rsid w:val="00A15620"/>
    <w:rsid w:val="00A27DA3"/>
    <w:rsid w:val="00A34024"/>
    <w:rsid w:val="00A50A98"/>
    <w:rsid w:val="00A616CE"/>
    <w:rsid w:val="00A76D54"/>
    <w:rsid w:val="00A77400"/>
    <w:rsid w:val="00A902B9"/>
    <w:rsid w:val="00AA6397"/>
    <w:rsid w:val="00AA6ED0"/>
    <w:rsid w:val="00AC2985"/>
    <w:rsid w:val="00AC56EE"/>
    <w:rsid w:val="00AD19BB"/>
    <w:rsid w:val="00AD4CBA"/>
    <w:rsid w:val="00AD7A36"/>
    <w:rsid w:val="00AE362C"/>
    <w:rsid w:val="00AF742A"/>
    <w:rsid w:val="00B058E5"/>
    <w:rsid w:val="00B109F2"/>
    <w:rsid w:val="00B12C8F"/>
    <w:rsid w:val="00B133B6"/>
    <w:rsid w:val="00B16258"/>
    <w:rsid w:val="00B17AB1"/>
    <w:rsid w:val="00B20922"/>
    <w:rsid w:val="00B265B3"/>
    <w:rsid w:val="00B302DD"/>
    <w:rsid w:val="00B303C8"/>
    <w:rsid w:val="00B3065C"/>
    <w:rsid w:val="00B47D67"/>
    <w:rsid w:val="00B7667D"/>
    <w:rsid w:val="00B832FD"/>
    <w:rsid w:val="00B836AC"/>
    <w:rsid w:val="00BA7E32"/>
    <w:rsid w:val="00BC7F1F"/>
    <w:rsid w:val="00BD0A34"/>
    <w:rsid w:val="00BD56E3"/>
    <w:rsid w:val="00BE50C9"/>
    <w:rsid w:val="00BE551F"/>
    <w:rsid w:val="00BF0398"/>
    <w:rsid w:val="00C24B41"/>
    <w:rsid w:val="00C30B30"/>
    <w:rsid w:val="00C34889"/>
    <w:rsid w:val="00C376E1"/>
    <w:rsid w:val="00C4548A"/>
    <w:rsid w:val="00C46470"/>
    <w:rsid w:val="00C62AA3"/>
    <w:rsid w:val="00C633F1"/>
    <w:rsid w:val="00C63D57"/>
    <w:rsid w:val="00C72894"/>
    <w:rsid w:val="00C77353"/>
    <w:rsid w:val="00C83171"/>
    <w:rsid w:val="00C8492F"/>
    <w:rsid w:val="00C864C2"/>
    <w:rsid w:val="00CB3C81"/>
    <w:rsid w:val="00CB7B3E"/>
    <w:rsid w:val="00CC52B3"/>
    <w:rsid w:val="00CD6151"/>
    <w:rsid w:val="00CD6EFB"/>
    <w:rsid w:val="00CF426C"/>
    <w:rsid w:val="00D35D49"/>
    <w:rsid w:val="00D462B1"/>
    <w:rsid w:val="00D66F11"/>
    <w:rsid w:val="00D7359D"/>
    <w:rsid w:val="00D831FD"/>
    <w:rsid w:val="00D85DE6"/>
    <w:rsid w:val="00D96584"/>
    <w:rsid w:val="00DA124C"/>
    <w:rsid w:val="00DA25A5"/>
    <w:rsid w:val="00DA2BA8"/>
    <w:rsid w:val="00DD1C55"/>
    <w:rsid w:val="00DD6AA2"/>
    <w:rsid w:val="00DE1C68"/>
    <w:rsid w:val="00DF5B55"/>
    <w:rsid w:val="00E01A5B"/>
    <w:rsid w:val="00E32D20"/>
    <w:rsid w:val="00E34E8B"/>
    <w:rsid w:val="00E3760C"/>
    <w:rsid w:val="00E41032"/>
    <w:rsid w:val="00E67634"/>
    <w:rsid w:val="00E72C98"/>
    <w:rsid w:val="00E731C8"/>
    <w:rsid w:val="00E772A1"/>
    <w:rsid w:val="00E84026"/>
    <w:rsid w:val="00E904B9"/>
    <w:rsid w:val="00EA463D"/>
    <w:rsid w:val="00EB7092"/>
    <w:rsid w:val="00EB719B"/>
    <w:rsid w:val="00EC6582"/>
    <w:rsid w:val="00EC6FA3"/>
    <w:rsid w:val="00ED14E5"/>
    <w:rsid w:val="00ED44D9"/>
    <w:rsid w:val="00EE2BA3"/>
    <w:rsid w:val="00EF39CB"/>
    <w:rsid w:val="00EF523E"/>
    <w:rsid w:val="00F03D01"/>
    <w:rsid w:val="00F04E70"/>
    <w:rsid w:val="00F135E4"/>
    <w:rsid w:val="00F1529B"/>
    <w:rsid w:val="00F15C24"/>
    <w:rsid w:val="00F6737F"/>
    <w:rsid w:val="00F81327"/>
    <w:rsid w:val="00F8647D"/>
    <w:rsid w:val="00F92E54"/>
    <w:rsid w:val="00F97107"/>
    <w:rsid w:val="00FB2FD8"/>
    <w:rsid w:val="00FC61BA"/>
    <w:rsid w:val="00FD20A1"/>
    <w:rsid w:val="00FD4B6B"/>
    <w:rsid w:val="00FD54AE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571"/>
    <w:pPr>
      <w:widowControl w:val="0"/>
    </w:pPr>
    <w:rPr>
      <w:rFonts w:ascii="Courier" w:hAnsi="Courier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41E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41EE5"/>
    <w:rPr>
      <w:rFonts w:ascii="Tahoma" w:hAnsi="Tahoma" w:cs="Tahoma"/>
      <w:sz w:val="16"/>
      <w:szCs w:val="16"/>
      <w:lang w:val="nl" w:eastAsia="nl-NL"/>
    </w:rPr>
  </w:style>
  <w:style w:type="paragraph" w:styleId="Lijstalinea">
    <w:name w:val="List Paragraph"/>
    <w:basedOn w:val="Standaard"/>
    <w:uiPriority w:val="34"/>
    <w:qFormat/>
    <w:rsid w:val="00160166"/>
    <w:pPr>
      <w:ind w:left="720"/>
      <w:contextualSpacing/>
    </w:pPr>
  </w:style>
  <w:style w:type="character" w:styleId="Verwijzingopmerking">
    <w:name w:val="annotation reference"/>
    <w:basedOn w:val="Standaardalinea-lettertype"/>
    <w:rsid w:val="0064512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45122"/>
  </w:style>
  <w:style w:type="character" w:customStyle="1" w:styleId="TekstopmerkingChar">
    <w:name w:val="Tekst opmerking Char"/>
    <w:basedOn w:val="Standaardalinea-lettertype"/>
    <w:link w:val="Tekstopmerking"/>
    <w:rsid w:val="00645122"/>
    <w:rPr>
      <w:rFonts w:ascii="Courier" w:hAnsi="Courier"/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451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45122"/>
    <w:rPr>
      <w:rFonts w:ascii="Courier" w:hAnsi="Courier"/>
      <w:b/>
      <w:bCs/>
      <w:lang w:val="nl" w:eastAsia="nl-NL"/>
    </w:rPr>
  </w:style>
  <w:style w:type="paragraph" w:styleId="Revisie">
    <w:name w:val="Revision"/>
    <w:hidden/>
    <w:uiPriority w:val="99"/>
    <w:semiHidden/>
    <w:rsid w:val="00007E38"/>
    <w:rPr>
      <w:rFonts w:ascii="Courier" w:hAnsi="Courier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571"/>
    <w:pPr>
      <w:widowControl w:val="0"/>
    </w:pPr>
    <w:rPr>
      <w:rFonts w:ascii="Courier" w:hAnsi="Courier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41E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41EE5"/>
    <w:rPr>
      <w:rFonts w:ascii="Tahoma" w:hAnsi="Tahoma" w:cs="Tahoma"/>
      <w:sz w:val="16"/>
      <w:szCs w:val="16"/>
      <w:lang w:val="nl" w:eastAsia="nl-NL"/>
    </w:rPr>
  </w:style>
  <w:style w:type="paragraph" w:styleId="Lijstalinea">
    <w:name w:val="List Paragraph"/>
    <w:basedOn w:val="Standaard"/>
    <w:uiPriority w:val="34"/>
    <w:qFormat/>
    <w:rsid w:val="00160166"/>
    <w:pPr>
      <w:ind w:left="720"/>
      <w:contextualSpacing/>
    </w:pPr>
  </w:style>
  <w:style w:type="character" w:styleId="Verwijzingopmerking">
    <w:name w:val="annotation reference"/>
    <w:basedOn w:val="Standaardalinea-lettertype"/>
    <w:rsid w:val="0064512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45122"/>
  </w:style>
  <w:style w:type="character" w:customStyle="1" w:styleId="TekstopmerkingChar">
    <w:name w:val="Tekst opmerking Char"/>
    <w:basedOn w:val="Standaardalinea-lettertype"/>
    <w:link w:val="Tekstopmerking"/>
    <w:rsid w:val="00645122"/>
    <w:rPr>
      <w:rFonts w:ascii="Courier" w:hAnsi="Courier"/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451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45122"/>
    <w:rPr>
      <w:rFonts w:ascii="Courier" w:hAnsi="Courier"/>
      <w:b/>
      <w:bCs/>
      <w:lang w:val="nl" w:eastAsia="nl-NL"/>
    </w:rPr>
  </w:style>
  <w:style w:type="paragraph" w:styleId="Revisie">
    <w:name w:val="Revision"/>
    <w:hidden/>
    <w:uiPriority w:val="99"/>
    <w:semiHidden/>
    <w:rsid w:val="00007E38"/>
    <w:rPr>
      <w:rFonts w:ascii="Courier" w:hAnsi="Courier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33EF-CCA5-4F8D-AD66-FCE6EAE1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Digipolis</dc:creator>
  <cp:lastModifiedBy>Peggy Van Overloop</cp:lastModifiedBy>
  <cp:revision>46</cp:revision>
  <cp:lastPrinted>2022-04-20T09:29:00Z</cp:lastPrinted>
  <dcterms:created xsi:type="dcterms:W3CDTF">2021-08-17T10:42:00Z</dcterms:created>
  <dcterms:modified xsi:type="dcterms:W3CDTF">2022-04-20T10:24:00Z</dcterms:modified>
</cp:coreProperties>
</file>